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DD4" w:rsidRDefault="00FB1DD4" w:rsidP="00A555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DD4" w:rsidRDefault="00FB1DD4" w:rsidP="00A555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A55546" w:rsidRPr="008B34C3" w:rsidRDefault="00FB1DD4" w:rsidP="00A555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A55546" w:rsidRPr="008B34C3">
        <w:rPr>
          <w:rFonts w:ascii="Times New Roman" w:hAnsi="Times New Roman" w:cs="Times New Roman"/>
          <w:b/>
          <w:sz w:val="24"/>
          <w:szCs w:val="24"/>
        </w:rPr>
        <w:t>Программ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A55546" w:rsidRPr="008B34C3">
        <w:rPr>
          <w:rFonts w:ascii="Times New Roman" w:hAnsi="Times New Roman" w:cs="Times New Roman"/>
          <w:b/>
          <w:sz w:val="24"/>
          <w:szCs w:val="24"/>
        </w:rPr>
        <w:t xml:space="preserve"> энергосбережения и повышения энергетической эффективности в сфере теплоснабжения </w:t>
      </w:r>
      <w:proofErr w:type="spellStart"/>
      <w:r w:rsidR="00A55546" w:rsidRPr="008B34C3">
        <w:rPr>
          <w:rFonts w:ascii="Times New Roman" w:hAnsi="Times New Roman" w:cs="Times New Roman"/>
          <w:b/>
          <w:sz w:val="24"/>
          <w:szCs w:val="24"/>
        </w:rPr>
        <w:t>Нарьян-Марского</w:t>
      </w:r>
      <w:proofErr w:type="spellEnd"/>
      <w:r w:rsidR="00A55546" w:rsidRPr="008B34C3">
        <w:rPr>
          <w:rFonts w:ascii="Times New Roman" w:hAnsi="Times New Roman" w:cs="Times New Roman"/>
          <w:b/>
          <w:sz w:val="24"/>
          <w:szCs w:val="24"/>
        </w:rPr>
        <w:t xml:space="preserve"> муниципального унитарного предприятия объединенных котельных и тепловых сетей на 202</w:t>
      </w:r>
      <w:r w:rsidR="00B71702">
        <w:rPr>
          <w:rFonts w:ascii="Times New Roman" w:hAnsi="Times New Roman" w:cs="Times New Roman"/>
          <w:b/>
          <w:sz w:val="24"/>
          <w:szCs w:val="24"/>
        </w:rPr>
        <w:t>2</w:t>
      </w:r>
      <w:r w:rsidR="00A55546" w:rsidRPr="008B34C3">
        <w:rPr>
          <w:rFonts w:ascii="Times New Roman" w:hAnsi="Times New Roman" w:cs="Times New Roman"/>
          <w:b/>
          <w:sz w:val="24"/>
          <w:szCs w:val="24"/>
        </w:rPr>
        <w:t>-202</w:t>
      </w:r>
      <w:r w:rsidR="00782973">
        <w:rPr>
          <w:rFonts w:ascii="Times New Roman" w:hAnsi="Times New Roman" w:cs="Times New Roman"/>
          <w:b/>
          <w:sz w:val="24"/>
          <w:szCs w:val="24"/>
        </w:rPr>
        <w:t>6</w:t>
      </w:r>
      <w:r w:rsidR="00A55546" w:rsidRPr="008B34C3">
        <w:rPr>
          <w:rFonts w:ascii="Times New Roman" w:hAnsi="Times New Roman" w:cs="Times New Roman"/>
          <w:b/>
          <w:sz w:val="24"/>
          <w:szCs w:val="24"/>
        </w:rPr>
        <w:t xml:space="preserve"> годы.</w:t>
      </w:r>
    </w:p>
    <w:p w:rsidR="00A55546" w:rsidRPr="00A55546" w:rsidRDefault="00A55546" w:rsidP="0035625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Лицо, утвердившее</w:t>
      </w:r>
      <w:r w:rsidRPr="00A55546">
        <w:rPr>
          <w:rFonts w:ascii="Times New Roman" w:hAnsi="Times New Roman" w:cs="Times New Roman"/>
        </w:rPr>
        <w:t xml:space="preserve"> программу</w:t>
      </w:r>
      <w:r>
        <w:rPr>
          <w:rFonts w:ascii="Times New Roman" w:hAnsi="Times New Roman" w:cs="Times New Roman"/>
        </w:rPr>
        <w:t xml:space="preserve"> – директор </w:t>
      </w:r>
      <w:proofErr w:type="spellStart"/>
      <w:r>
        <w:rPr>
          <w:rFonts w:ascii="Times New Roman" w:hAnsi="Times New Roman" w:cs="Times New Roman"/>
        </w:rPr>
        <w:t>Бетхер</w:t>
      </w:r>
      <w:proofErr w:type="spellEnd"/>
      <w:r>
        <w:rPr>
          <w:rFonts w:ascii="Times New Roman" w:hAnsi="Times New Roman" w:cs="Times New Roman"/>
        </w:rPr>
        <w:t xml:space="preserve"> Наталья Николаевна.</w:t>
      </w:r>
    </w:p>
    <w:p w:rsidR="00664376" w:rsidRPr="006D1DAA" w:rsidRDefault="00A55546" w:rsidP="0035625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Лица,</w:t>
      </w:r>
      <w:r w:rsidRPr="00A55546">
        <w:rPr>
          <w:rFonts w:ascii="Times New Roman" w:hAnsi="Times New Roman" w:cs="Times New Roman"/>
        </w:rPr>
        <w:t xml:space="preserve"> с которым</w:t>
      </w:r>
      <w:r>
        <w:rPr>
          <w:rFonts w:ascii="Times New Roman" w:hAnsi="Times New Roman" w:cs="Times New Roman"/>
        </w:rPr>
        <w:t xml:space="preserve">и </w:t>
      </w:r>
      <w:r w:rsidRPr="006D1DAA">
        <w:rPr>
          <w:rFonts w:ascii="Times New Roman" w:hAnsi="Times New Roman" w:cs="Times New Roman"/>
        </w:rPr>
        <w:t>согласована программа</w:t>
      </w:r>
      <w:r w:rsidR="00664376" w:rsidRPr="006D1DAA">
        <w:rPr>
          <w:rFonts w:ascii="Times New Roman" w:hAnsi="Times New Roman" w:cs="Times New Roman"/>
        </w:rPr>
        <w:t>:</w:t>
      </w:r>
    </w:p>
    <w:p w:rsidR="00664376" w:rsidRPr="006D1DAA" w:rsidRDefault="00A55546" w:rsidP="0035625A">
      <w:p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главный экономи</w:t>
      </w:r>
      <w:r w:rsidR="00664376" w:rsidRPr="006D1DAA">
        <w:rPr>
          <w:rFonts w:ascii="Times New Roman" w:hAnsi="Times New Roman" w:cs="Times New Roman"/>
        </w:rPr>
        <w:t xml:space="preserve">ст Фролова Людмила Алексеевна </w:t>
      </w:r>
    </w:p>
    <w:p w:rsidR="00A55546" w:rsidRPr="006D1DAA" w:rsidRDefault="00A55546" w:rsidP="0035625A">
      <w:p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начальник инженерно-технического отдела Бойко Елена Валер</w:t>
      </w:r>
      <w:r w:rsidR="005C5B51" w:rsidRPr="006D1DAA">
        <w:rPr>
          <w:rFonts w:ascii="Times New Roman" w:hAnsi="Times New Roman" w:cs="Times New Roman"/>
        </w:rPr>
        <w:t>иевна</w:t>
      </w:r>
    </w:p>
    <w:p w:rsidR="00A55546" w:rsidRPr="006D1DAA" w:rsidRDefault="00A55546" w:rsidP="0035625A">
      <w:p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Основные виды деятельности организации:</w:t>
      </w:r>
    </w:p>
    <w:p w:rsidR="00A55546" w:rsidRPr="006D1DAA" w:rsidRDefault="00A55546" w:rsidP="0035625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холодное водоснабжение;</w:t>
      </w:r>
    </w:p>
    <w:p w:rsidR="00A55546" w:rsidRPr="006D1DAA" w:rsidRDefault="00A55546" w:rsidP="0035625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подвоз питьевой воды;</w:t>
      </w:r>
    </w:p>
    <w:p w:rsidR="00A55546" w:rsidRPr="006D1DAA" w:rsidRDefault="00A55546" w:rsidP="0035625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тепловая энергия (мощность);</w:t>
      </w:r>
    </w:p>
    <w:p w:rsidR="00A55546" w:rsidRPr="006D1DAA" w:rsidRDefault="00A55546" w:rsidP="0035625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передача тепловой энергии;</w:t>
      </w:r>
    </w:p>
    <w:p w:rsidR="00A55546" w:rsidRPr="006D1DAA" w:rsidRDefault="00A55546" w:rsidP="0035625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отвод сточной жидкости.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00"/>
        <w:gridCol w:w="2048"/>
        <w:gridCol w:w="2139"/>
        <w:gridCol w:w="2384"/>
      </w:tblGrid>
      <w:tr w:rsidR="00EF3998" w:rsidRPr="006D1DAA" w:rsidTr="000A163B">
        <w:tc>
          <w:tcPr>
            <w:tcW w:w="3000" w:type="dxa"/>
          </w:tcPr>
          <w:p w:rsidR="00EF3998" w:rsidRPr="006D1DAA" w:rsidRDefault="00EF3998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Здания</w:t>
            </w:r>
          </w:p>
        </w:tc>
        <w:tc>
          <w:tcPr>
            <w:tcW w:w="2048" w:type="dxa"/>
          </w:tcPr>
          <w:p w:rsidR="00EF3998" w:rsidRPr="006D1DAA" w:rsidRDefault="00EF3998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Общая площадь</w:t>
            </w:r>
          </w:p>
        </w:tc>
        <w:tc>
          <w:tcPr>
            <w:tcW w:w="2139" w:type="dxa"/>
          </w:tcPr>
          <w:p w:rsidR="00EF3998" w:rsidRPr="006D1DAA" w:rsidRDefault="00EF3998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Общий объем</w:t>
            </w:r>
          </w:p>
        </w:tc>
        <w:tc>
          <w:tcPr>
            <w:tcW w:w="2384" w:type="dxa"/>
          </w:tcPr>
          <w:p w:rsidR="00EF3998" w:rsidRPr="006D1DAA" w:rsidRDefault="00EF3998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Отапливаемый объем</w:t>
            </w:r>
          </w:p>
        </w:tc>
      </w:tr>
      <w:tr w:rsidR="00070277" w:rsidRPr="006D1DAA" w:rsidTr="000A163B">
        <w:tc>
          <w:tcPr>
            <w:tcW w:w="3000" w:type="dxa"/>
          </w:tcPr>
          <w:p w:rsidR="00070277" w:rsidRPr="006D1DAA" w:rsidRDefault="00070277" w:rsidP="00A55546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</w:t>
            </w:r>
          </w:p>
        </w:tc>
        <w:tc>
          <w:tcPr>
            <w:tcW w:w="2048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410,7</w:t>
            </w:r>
          </w:p>
        </w:tc>
        <w:tc>
          <w:tcPr>
            <w:tcW w:w="2139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2 966</w:t>
            </w:r>
          </w:p>
        </w:tc>
        <w:tc>
          <w:tcPr>
            <w:tcW w:w="2384" w:type="dxa"/>
          </w:tcPr>
          <w:p w:rsidR="00070277" w:rsidRPr="006D1DAA" w:rsidRDefault="00070277" w:rsidP="0007027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2 966</w:t>
            </w:r>
          </w:p>
        </w:tc>
      </w:tr>
      <w:tr w:rsidR="00070277" w:rsidRPr="006D1DAA" w:rsidTr="000A163B">
        <w:tc>
          <w:tcPr>
            <w:tcW w:w="3000" w:type="dxa"/>
          </w:tcPr>
          <w:p w:rsidR="00070277" w:rsidRPr="006D1DAA" w:rsidRDefault="00070277" w:rsidP="00A55546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</w:t>
            </w:r>
          </w:p>
        </w:tc>
        <w:tc>
          <w:tcPr>
            <w:tcW w:w="2048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210,5</w:t>
            </w:r>
          </w:p>
        </w:tc>
        <w:tc>
          <w:tcPr>
            <w:tcW w:w="2139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1 089</w:t>
            </w:r>
          </w:p>
        </w:tc>
        <w:tc>
          <w:tcPr>
            <w:tcW w:w="2384" w:type="dxa"/>
          </w:tcPr>
          <w:p w:rsidR="00070277" w:rsidRPr="006D1DAA" w:rsidRDefault="00070277" w:rsidP="0007027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1 089</w:t>
            </w:r>
          </w:p>
        </w:tc>
      </w:tr>
      <w:tr w:rsidR="00070277" w:rsidRPr="006D1DAA" w:rsidTr="000A163B">
        <w:tc>
          <w:tcPr>
            <w:tcW w:w="3000" w:type="dxa"/>
          </w:tcPr>
          <w:p w:rsidR="00070277" w:rsidRPr="006D1DAA" w:rsidRDefault="00070277" w:rsidP="00A55546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№3</w:t>
            </w:r>
          </w:p>
        </w:tc>
        <w:tc>
          <w:tcPr>
            <w:tcW w:w="2048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259,2</w:t>
            </w:r>
          </w:p>
        </w:tc>
        <w:tc>
          <w:tcPr>
            <w:tcW w:w="2139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2 859</w:t>
            </w:r>
          </w:p>
        </w:tc>
        <w:tc>
          <w:tcPr>
            <w:tcW w:w="2384" w:type="dxa"/>
          </w:tcPr>
          <w:p w:rsidR="00070277" w:rsidRPr="006D1DAA" w:rsidRDefault="00070277" w:rsidP="0007027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2 859</w:t>
            </w:r>
          </w:p>
        </w:tc>
      </w:tr>
      <w:tr w:rsidR="00070277" w:rsidRPr="006D1DAA" w:rsidTr="000A163B">
        <w:tc>
          <w:tcPr>
            <w:tcW w:w="3000" w:type="dxa"/>
          </w:tcPr>
          <w:p w:rsidR="00070277" w:rsidRPr="006D1DAA" w:rsidRDefault="00070277" w:rsidP="00A55546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№4</w:t>
            </w:r>
          </w:p>
        </w:tc>
        <w:tc>
          <w:tcPr>
            <w:tcW w:w="2048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162,2</w:t>
            </w:r>
          </w:p>
        </w:tc>
        <w:tc>
          <w:tcPr>
            <w:tcW w:w="2139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2384" w:type="dxa"/>
          </w:tcPr>
          <w:p w:rsidR="00070277" w:rsidRPr="006D1DAA" w:rsidRDefault="00070277" w:rsidP="0007027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825</w:t>
            </w:r>
          </w:p>
        </w:tc>
      </w:tr>
      <w:tr w:rsidR="00070277" w:rsidRPr="006D1DAA" w:rsidTr="000A163B">
        <w:tc>
          <w:tcPr>
            <w:tcW w:w="3000" w:type="dxa"/>
          </w:tcPr>
          <w:p w:rsidR="00070277" w:rsidRPr="006D1DAA" w:rsidRDefault="00070277" w:rsidP="00A55546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№5</w:t>
            </w:r>
          </w:p>
        </w:tc>
        <w:tc>
          <w:tcPr>
            <w:tcW w:w="2048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212,4</w:t>
            </w:r>
          </w:p>
        </w:tc>
        <w:tc>
          <w:tcPr>
            <w:tcW w:w="2139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1 300</w:t>
            </w:r>
          </w:p>
        </w:tc>
        <w:tc>
          <w:tcPr>
            <w:tcW w:w="2384" w:type="dxa"/>
          </w:tcPr>
          <w:p w:rsidR="00070277" w:rsidRPr="006D1DAA" w:rsidRDefault="00070277" w:rsidP="0007027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1 300</w:t>
            </w:r>
          </w:p>
        </w:tc>
      </w:tr>
      <w:tr w:rsidR="00070277" w:rsidRPr="006D1DAA" w:rsidTr="000A163B">
        <w:tc>
          <w:tcPr>
            <w:tcW w:w="3000" w:type="dxa"/>
          </w:tcPr>
          <w:p w:rsidR="00070277" w:rsidRPr="006D1DAA" w:rsidRDefault="00070277" w:rsidP="00A55546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№6</w:t>
            </w:r>
          </w:p>
        </w:tc>
        <w:tc>
          <w:tcPr>
            <w:tcW w:w="2048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117,7</w:t>
            </w:r>
          </w:p>
        </w:tc>
        <w:tc>
          <w:tcPr>
            <w:tcW w:w="2139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2384" w:type="dxa"/>
          </w:tcPr>
          <w:p w:rsidR="00070277" w:rsidRPr="006D1DAA" w:rsidRDefault="00070277" w:rsidP="0007027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825</w:t>
            </w:r>
          </w:p>
        </w:tc>
      </w:tr>
      <w:tr w:rsidR="00070277" w:rsidRPr="006D1DAA" w:rsidTr="000A163B">
        <w:tc>
          <w:tcPr>
            <w:tcW w:w="3000" w:type="dxa"/>
          </w:tcPr>
          <w:p w:rsidR="00070277" w:rsidRPr="006D1DAA" w:rsidRDefault="00070277" w:rsidP="00A55546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№7</w:t>
            </w:r>
          </w:p>
        </w:tc>
        <w:tc>
          <w:tcPr>
            <w:tcW w:w="2048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269,5</w:t>
            </w:r>
          </w:p>
        </w:tc>
        <w:tc>
          <w:tcPr>
            <w:tcW w:w="2139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1 577,9</w:t>
            </w:r>
          </w:p>
        </w:tc>
        <w:tc>
          <w:tcPr>
            <w:tcW w:w="2384" w:type="dxa"/>
          </w:tcPr>
          <w:p w:rsidR="00070277" w:rsidRPr="006D1DAA" w:rsidRDefault="00070277" w:rsidP="0007027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1 577,9</w:t>
            </w:r>
          </w:p>
        </w:tc>
      </w:tr>
      <w:tr w:rsidR="00070277" w:rsidRPr="006D1DAA" w:rsidTr="000A163B">
        <w:tc>
          <w:tcPr>
            <w:tcW w:w="3000" w:type="dxa"/>
          </w:tcPr>
          <w:p w:rsidR="00070277" w:rsidRPr="006D1DAA" w:rsidRDefault="00070277" w:rsidP="00A55546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№8</w:t>
            </w:r>
          </w:p>
        </w:tc>
        <w:tc>
          <w:tcPr>
            <w:tcW w:w="2048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2139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2384" w:type="dxa"/>
          </w:tcPr>
          <w:p w:rsidR="00070277" w:rsidRPr="006D1DAA" w:rsidRDefault="00070277" w:rsidP="0007027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330</w:t>
            </w:r>
          </w:p>
        </w:tc>
      </w:tr>
      <w:tr w:rsidR="00070277" w:rsidRPr="006D1DAA" w:rsidTr="000A163B">
        <w:tc>
          <w:tcPr>
            <w:tcW w:w="3000" w:type="dxa"/>
          </w:tcPr>
          <w:p w:rsidR="00070277" w:rsidRPr="006D1DAA" w:rsidRDefault="00070277" w:rsidP="00A55546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№9</w:t>
            </w:r>
          </w:p>
        </w:tc>
        <w:tc>
          <w:tcPr>
            <w:tcW w:w="2048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324,6</w:t>
            </w:r>
          </w:p>
        </w:tc>
        <w:tc>
          <w:tcPr>
            <w:tcW w:w="2139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1 604</w:t>
            </w:r>
          </w:p>
        </w:tc>
        <w:tc>
          <w:tcPr>
            <w:tcW w:w="2384" w:type="dxa"/>
          </w:tcPr>
          <w:p w:rsidR="00070277" w:rsidRPr="006D1DAA" w:rsidRDefault="00070277" w:rsidP="0007027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1 604</w:t>
            </w:r>
          </w:p>
        </w:tc>
      </w:tr>
      <w:tr w:rsidR="00070277" w:rsidRPr="006D1DAA" w:rsidTr="000A163B">
        <w:tc>
          <w:tcPr>
            <w:tcW w:w="3000" w:type="dxa"/>
          </w:tcPr>
          <w:p w:rsidR="00070277" w:rsidRPr="006D1DAA" w:rsidRDefault="00070277" w:rsidP="00A55546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№10</w:t>
            </w:r>
          </w:p>
        </w:tc>
        <w:tc>
          <w:tcPr>
            <w:tcW w:w="2048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92,5</w:t>
            </w:r>
          </w:p>
        </w:tc>
        <w:tc>
          <w:tcPr>
            <w:tcW w:w="2139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2384" w:type="dxa"/>
          </w:tcPr>
          <w:p w:rsidR="00070277" w:rsidRPr="006D1DAA" w:rsidRDefault="00070277" w:rsidP="0007027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400</w:t>
            </w:r>
          </w:p>
        </w:tc>
      </w:tr>
      <w:tr w:rsidR="00070277" w:rsidRPr="006D1DAA" w:rsidTr="000A163B">
        <w:tc>
          <w:tcPr>
            <w:tcW w:w="3000" w:type="dxa"/>
          </w:tcPr>
          <w:p w:rsidR="00070277" w:rsidRPr="006D1DAA" w:rsidRDefault="00070277" w:rsidP="00A55546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№11</w:t>
            </w:r>
          </w:p>
        </w:tc>
        <w:tc>
          <w:tcPr>
            <w:tcW w:w="2048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347,8</w:t>
            </w:r>
          </w:p>
        </w:tc>
        <w:tc>
          <w:tcPr>
            <w:tcW w:w="2139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2 348</w:t>
            </w:r>
          </w:p>
        </w:tc>
        <w:tc>
          <w:tcPr>
            <w:tcW w:w="2384" w:type="dxa"/>
          </w:tcPr>
          <w:p w:rsidR="00070277" w:rsidRPr="006D1DAA" w:rsidRDefault="00070277" w:rsidP="0007027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2 348</w:t>
            </w:r>
          </w:p>
        </w:tc>
      </w:tr>
      <w:tr w:rsidR="00070277" w:rsidRPr="006D1DAA" w:rsidTr="000A163B">
        <w:tc>
          <w:tcPr>
            <w:tcW w:w="3000" w:type="dxa"/>
          </w:tcPr>
          <w:p w:rsidR="00070277" w:rsidRPr="006D1DAA" w:rsidRDefault="00070277" w:rsidP="00A55546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№12</w:t>
            </w:r>
          </w:p>
        </w:tc>
        <w:tc>
          <w:tcPr>
            <w:tcW w:w="2048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59,4</w:t>
            </w:r>
          </w:p>
        </w:tc>
        <w:tc>
          <w:tcPr>
            <w:tcW w:w="2139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688</w:t>
            </w:r>
          </w:p>
        </w:tc>
        <w:tc>
          <w:tcPr>
            <w:tcW w:w="2384" w:type="dxa"/>
          </w:tcPr>
          <w:p w:rsidR="00070277" w:rsidRPr="006D1DAA" w:rsidRDefault="00070277" w:rsidP="0007027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688</w:t>
            </w:r>
          </w:p>
        </w:tc>
      </w:tr>
      <w:tr w:rsidR="00070277" w:rsidRPr="006D1DAA" w:rsidTr="000A163B">
        <w:tc>
          <w:tcPr>
            <w:tcW w:w="3000" w:type="dxa"/>
          </w:tcPr>
          <w:p w:rsidR="00070277" w:rsidRPr="006D1DAA" w:rsidRDefault="00070277" w:rsidP="00A55546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№13</w:t>
            </w:r>
          </w:p>
        </w:tc>
        <w:tc>
          <w:tcPr>
            <w:tcW w:w="2048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191,5</w:t>
            </w:r>
          </w:p>
        </w:tc>
        <w:tc>
          <w:tcPr>
            <w:tcW w:w="2139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1 244</w:t>
            </w:r>
          </w:p>
        </w:tc>
        <w:tc>
          <w:tcPr>
            <w:tcW w:w="2384" w:type="dxa"/>
          </w:tcPr>
          <w:p w:rsidR="00070277" w:rsidRPr="006D1DAA" w:rsidRDefault="00070277" w:rsidP="0007027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1 244</w:t>
            </w:r>
          </w:p>
        </w:tc>
      </w:tr>
      <w:tr w:rsidR="00070277" w:rsidRPr="006D1DAA" w:rsidTr="000A163B">
        <w:tc>
          <w:tcPr>
            <w:tcW w:w="3000" w:type="dxa"/>
          </w:tcPr>
          <w:p w:rsidR="00070277" w:rsidRPr="006D1DAA" w:rsidRDefault="00070277" w:rsidP="00A55546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№14</w:t>
            </w:r>
          </w:p>
        </w:tc>
        <w:tc>
          <w:tcPr>
            <w:tcW w:w="2048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226,7</w:t>
            </w:r>
          </w:p>
        </w:tc>
        <w:tc>
          <w:tcPr>
            <w:tcW w:w="2139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8 381</w:t>
            </w:r>
          </w:p>
        </w:tc>
        <w:tc>
          <w:tcPr>
            <w:tcW w:w="2384" w:type="dxa"/>
          </w:tcPr>
          <w:p w:rsidR="00070277" w:rsidRPr="006D1DAA" w:rsidRDefault="00070277" w:rsidP="0007027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8 381</w:t>
            </w:r>
          </w:p>
        </w:tc>
      </w:tr>
      <w:tr w:rsidR="00070277" w:rsidRPr="006D1DAA" w:rsidTr="000A163B">
        <w:tc>
          <w:tcPr>
            <w:tcW w:w="3000" w:type="dxa"/>
          </w:tcPr>
          <w:p w:rsidR="00070277" w:rsidRPr="006D1DAA" w:rsidRDefault="00070277" w:rsidP="00A55546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№15</w:t>
            </w:r>
          </w:p>
        </w:tc>
        <w:tc>
          <w:tcPr>
            <w:tcW w:w="2048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2139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1 004</w:t>
            </w:r>
          </w:p>
        </w:tc>
        <w:tc>
          <w:tcPr>
            <w:tcW w:w="2384" w:type="dxa"/>
          </w:tcPr>
          <w:p w:rsidR="00070277" w:rsidRPr="006D1DAA" w:rsidRDefault="00070277" w:rsidP="0007027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1 004</w:t>
            </w:r>
          </w:p>
        </w:tc>
      </w:tr>
      <w:tr w:rsidR="00070277" w:rsidRPr="006D1DAA" w:rsidTr="000A163B">
        <w:tc>
          <w:tcPr>
            <w:tcW w:w="3000" w:type="dxa"/>
          </w:tcPr>
          <w:p w:rsidR="00070277" w:rsidRPr="006D1DAA" w:rsidRDefault="00070277" w:rsidP="00A55546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№16</w:t>
            </w:r>
          </w:p>
        </w:tc>
        <w:tc>
          <w:tcPr>
            <w:tcW w:w="2048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57,6</w:t>
            </w:r>
          </w:p>
        </w:tc>
        <w:tc>
          <w:tcPr>
            <w:tcW w:w="2139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2384" w:type="dxa"/>
          </w:tcPr>
          <w:p w:rsidR="00070277" w:rsidRPr="006D1DAA" w:rsidRDefault="00070277" w:rsidP="0007027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173</w:t>
            </w:r>
          </w:p>
        </w:tc>
      </w:tr>
      <w:tr w:rsidR="00070277" w:rsidRPr="006D1DAA" w:rsidTr="000A163B">
        <w:tc>
          <w:tcPr>
            <w:tcW w:w="3000" w:type="dxa"/>
          </w:tcPr>
          <w:p w:rsidR="00070277" w:rsidRPr="006D1DAA" w:rsidRDefault="00070277" w:rsidP="00A55546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№17</w:t>
            </w:r>
          </w:p>
        </w:tc>
        <w:tc>
          <w:tcPr>
            <w:tcW w:w="2048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211,1</w:t>
            </w:r>
          </w:p>
        </w:tc>
        <w:tc>
          <w:tcPr>
            <w:tcW w:w="2139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864</w:t>
            </w:r>
          </w:p>
        </w:tc>
        <w:tc>
          <w:tcPr>
            <w:tcW w:w="2384" w:type="dxa"/>
          </w:tcPr>
          <w:p w:rsidR="00070277" w:rsidRPr="006D1DAA" w:rsidRDefault="00070277" w:rsidP="0007027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864</w:t>
            </w:r>
          </w:p>
        </w:tc>
      </w:tr>
      <w:tr w:rsidR="00070277" w:rsidRPr="006D1DAA" w:rsidTr="000A163B">
        <w:tc>
          <w:tcPr>
            <w:tcW w:w="3000" w:type="dxa"/>
          </w:tcPr>
          <w:p w:rsidR="00070277" w:rsidRPr="006D1DAA" w:rsidRDefault="00070277" w:rsidP="00A55546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№18</w:t>
            </w:r>
          </w:p>
        </w:tc>
        <w:tc>
          <w:tcPr>
            <w:tcW w:w="2048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57,9</w:t>
            </w:r>
          </w:p>
        </w:tc>
        <w:tc>
          <w:tcPr>
            <w:tcW w:w="2139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2384" w:type="dxa"/>
          </w:tcPr>
          <w:p w:rsidR="00070277" w:rsidRPr="006D1DAA" w:rsidRDefault="00070277" w:rsidP="0007027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177</w:t>
            </w:r>
          </w:p>
        </w:tc>
      </w:tr>
      <w:tr w:rsidR="00070277" w:rsidRPr="006D1DAA" w:rsidTr="000A163B">
        <w:tc>
          <w:tcPr>
            <w:tcW w:w="3000" w:type="dxa"/>
          </w:tcPr>
          <w:p w:rsidR="00070277" w:rsidRPr="006D1DAA" w:rsidRDefault="00070277" w:rsidP="000A163B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№19</w:t>
            </w:r>
          </w:p>
        </w:tc>
        <w:tc>
          <w:tcPr>
            <w:tcW w:w="2048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105,1</w:t>
            </w:r>
          </w:p>
        </w:tc>
        <w:tc>
          <w:tcPr>
            <w:tcW w:w="2139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2384" w:type="dxa"/>
          </w:tcPr>
          <w:p w:rsidR="00070277" w:rsidRPr="006D1DAA" w:rsidRDefault="00070277" w:rsidP="0007027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480</w:t>
            </w:r>
          </w:p>
        </w:tc>
      </w:tr>
      <w:tr w:rsidR="00070277" w:rsidRPr="006D1DAA" w:rsidTr="000A163B">
        <w:tc>
          <w:tcPr>
            <w:tcW w:w="3000" w:type="dxa"/>
          </w:tcPr>
          <w:p w:rsidR="00070277" w:rsidRPr="006D1DAA" w:rsidRDefault="00070277" w:rsidP="000A163B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№20</w:t>
            </w:r>
          </w:p>
        </w:tc>
        <w:tc>
          <w:tcPr>
            <w:tcW w:w="2048" w:type="dxa"/>
          </w:tcPr>
          <w:p w:rsidR="00070277" w:rsidRPr="006D1DAA" w:rsidRDefault="00070277" w:rsidP="00733BE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145,3</w:t>
            </w:r>
          </w:p>
        </w:tc>
        <w:tc>
          <w:tcPr>
            <w:tcW w:w="2139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605</w:t>
            </w:r>
          </w:p>
        </w:tc>
        <w:tc>
          <w:tcPr>
            <w:tcW w:w="2384" w:type="dxa"/>
          </w:tcPr>
          <w:p w:rsidR="00070277" w:rsidRPr="006D1DAA" w:rsidRDefault="00070277" w:rsidP="0007027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605</w:t>
            </w:r>
          </w:p>
        </w:tc>
      </w:tr>
      <w:tr w:rsidR="00070277" w:rsidRPr="006D1DAA" w:rsidTr="000A163B">
        <w:tc>
          <w:tcPr>
            <w:tcW w:w="3000" w:type="dxa"/>
          </w:tcPr>
          <w:p w:rsidR="00070277" w:rsidRPr="006D1DAA" w:rsidRDefault="00070277" w:rsidP="000A163B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№21</w:t>
            </w:r>
          </w:p>
        </w:tc>
        <w:tc>
          <w:tcPr>
            <w:tcW w:w="2048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120,9</w:t>
            </w:r>
          </w:p>
        </w:tc>
        <w:tc>
          <w:tcPr>
            <w:tcW w:w="2139" w:type="dxa"/>
          </w:tcPr>
          <w:p w:rsidR="00070277" w:rsidRPr="006D1DAA" w:rsidRDefault="00070277" w:rsidP="00733BE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514</w:t>
            </w:r>
          </w:p>
        </w:tc>
        <w:tc>
          <w:tcPr>
            <w:tcW w:w="2384" w:type="dxa"/>
          </w:tcPr>
          <w:p w:rsidR="00070277" w:rsidRPr="006D1DAA" w:rsidRDefault="00070277" w:rsidP="0007027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514</w:t>
            </w:r>
          </w:p>
        </w:tc>
      </w:tr>
      <w:tr w:rsidR="00070277" w:rsidRPr="006D1DAA" w:rsidTr="000A163B">
        <w:tc>
          <w:tcPr>
            <w:tcW w:w="3000" w:type="dxa"/>
          </w:tcPr>
          <w:p w:rsidR="00070277" w:rsidRPr="006D1DAA" w:rsidRDefault="00070277" w:rsidP="000A163B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№22</w:t>
            </w:r>
          </w:p>
        </w:tc>
        <w:tc>
          <w:tcPr>
            <w:tcW w:w="2048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2139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2384" w:type="dxa"/>
          </w:tcPr>
          <w:p w:rsidR="00070277" w:rsidRPr="006D1DAA" w:rsidRDefault="00070277" w:rsidP="0007027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330</w:t>
            </w:r>
          </w:p>
        </w:tc>
      </w:tr>
      <w:tr w:rsidR="00070277" w:rsidRPr="006D1DAA" w:rsidTr="000A163B">
        <w:tc>
          <w:tcPr>
            <w:tcW w:w="3000" w:type="dxa"/>
          </w:tcPr>
          <w:p w:rsidR="00070277" w:rsidRPr="006D1DAA" w:rsidRDefault="00070277" w:rsidP="000A163B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№23</w:t>
            </w:r>
          </w:p>
        </w:tc>
        <w:tc>
          <w:tcPr>
            <w:tcW w:w="2048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63,8</w:t>
            </w:r>
          </w:p>
        </w:tc>
        <w:tc>
          <w:tcPr>
            <w:tcW w:w="2139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2384" w:type="dxa"/>
          </w:tcPr>
          <w:p w:rsidR="00070277" w:rsidRPr="006D1DAA" w:rsidRDefault="00070277" w:rsidP="0007027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268</w:t>
            </w:r>
          </w:p>
        </w:tc>
      </w:tr>
      <w:tr w:rsidR="00070277" w:rsidRPr="006D1DAA" w:rsidTr="000A163B">
        <w:tc>
          <w:tcPr>
            <w:tcW w:w="3000" w:type="dxa"/>
          </w:tcPr>
          <w:p w:rsidR="00070277" w:rsidRPr="006D1DAA" w:rsidRDefault="00070277" w:rsidP="000A163B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№24</w:t>
            </w:r>
          </w:p>
        </w:tc>
        <w:tc>
          <w:tcPr>
            <w:tcW w:w="2048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2139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384" w:type="dxa"/>
          </w:tcPr>
          <w:p w:rsidR="00070277" w:rsidRPr="006D1DAA" w:rsidRDefault="00070277" w:rsidP="0007027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105</w:t>
            </w:r>
          </w:p>
        </w:tc>
      </w:tr>
      <w:tr w:rsidR="00070277" w:rsidRPr="006D1DAA" w:rsidTr="000A163B">
        <w:tc>
          <w:tcPr>
            <w:tcW w:w="3000" w:type="dxa"/>
          </w:tcPr>
          <w:p w:rsidR="00070277" w:rsidRPr="006D1DAA" w:rsidRDefault="00070277" w:rsidP="000A163B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№25</w:t>
            </w:r>
          </w:p>
        </w:tc>
        <w:tc>
          <w:tcPr>
            <w:tcW w:w="2048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2139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508</w:t>
            </w:r>
          </w:p>
        </w:tc>
        <w:tc>
          <w:tcPr>
            <w:tcW w:w="2384" w:type="dxa"/>
          </w:tcPr>
          <w:p w:rsidR="00070277" w:rsidRPr="006D1DAA" w:rsidRDefault="00070277" w:rsidP="0007027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508</w:t>
            </w:r>
          </w:p>
        </w:tc>
      </w:tr>
      <w:tr w:rsidR="00070277" w:rsidRPr="006D1DAA" w:rsidTr="000A163B">
        <w:tc>
          <w:tcPr>
            <w:tcW w:w="3000" w:type="dxa"/>
          </w:tcPr>
          <w:p w:rsidR="00070277" w:rsidRPr="006D1DAA" w:rsidRDefault="00070277" w:rsidP="000A163B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№26</w:t>
            </w:r>
          </w:p>
        </w:tc>
        <w:tc>
          <w:tcPr>
            <w:tcW w:w="2048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422,3</w:t>
            </w:r>
          </w:p>
        </w:tc>
        <w:tc>
          <w:tcPr>
            <w:tcW w:w="2139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2725</w:t>
            </w:r>
          </w:p>
        </w:tc>
        <w:tc>
          <w:tcPr>
            <w:tcW w:w="2384" w:type="dxa"/>
          </w:tcPr>
          <w:p w:rsidR="00070277" w:rsidRPr="006D1DAA" w:rsidRDefault="00070277" w:rsidP="0007027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2725</w:t>
            </w:r>
          </w:p>
        </w:tc>
      </w:tr>
      <w:tr w:rsidR="00070277" w:rsidRPr="006D1DAA" w:rsidTr="000A163B">
        <w:tc>
          <w:tcPr>
            <w:tcW w:w="3000" w:type="dxa"/>
          </w:tcPr>
          <w:p w:rsidR="00070277" w:rsidRPr="006D1DAA" w:rsidRDefault="00070277" w:rsidP="000A163B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№27</w:t>
            </w:r>
          </w:p>
        </w:tc>
        <w:tc>
          <w:tcPr>
            <w:tcW w:w="2048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2139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603</w:t>
            </w:r>
          </w:p>
        </w:tc>
        <w:tc>
          <w:tcPr>
            <w:tcW w:w="2384" w:type="dxa"/>
          </w:tcPr>
          <w:p w:rsidR="00070277" w:rsidRPr="006D1DAA" w:rsidRDefault="00070277" w:rsidP="0007027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603</w:t>
            </w:r>
          </w:p>
        </w:tc>
      </w:tr>
      <w:tr w:rsidR="00070277" w:rsidRPr="006D1DAA" w:rsidTr="000A163B">
        <w:tc>
          <w:tcPr>
            <w:tcW w:w="3000" w:type="dxa"/>
          </w:tcPr>
          <w:p w:rsidR="00070277" w:rsidRPr="006D1DAA" w:rsidRDefault="00070277" w:rsidP="000A163B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№28</w:t>
            </w:r>
          </w:p>
        </w:tc>
        <w:tc>
          <w:tcPr>
            <w:tcW w:w="2048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46,1</w:t>
            </w:r>
          </w:p>
        </w:tc>
        <w:tc>
          <w:tcPr>
            <w:tcW w:w="2139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75,33</w:t>
            </w:r>
          </w:p>
        </w:tc>
        <w:tc>
          <w:tcPr>
            <w:tcW w:w="2384" w:type="dxa"/>
          </w:tcPr>
          <w:p w:rsidR="00070277" w:rsidRPr="006D1DAA" w:rsidRDefault="00070277" w:rsidP="0007027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75,33</w:t>
            </w:r>
          </w:p>
        </w:tc>
      </w:tr>
      <w:tr w:rsidR="00070277" w:rsidRPr="006D1DAA" w:rsidTr="000A163B">
        <w:tc>
          <w:tcPr>
            <w:tcW w:w="3000" w:type="dxa"/>
          </w:tcPr>
          <w:p w:rsidR="00070277" w:rsidRPr="006D1DAA" w:rsidRDefault="00070277" w:rsidP="00A55546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Гараж на ул. 60 лет Октября, 10А</w:t>
            </w:r>
          </w:p>
        </w:tc>
        <w:tc>
          <w:tcPr>
            <w:tcW w:w="2048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139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2384" w:type="dxa"/>
          </w:tcPr>
          <w:p w:rsidR="00070277" w:rsidRPr="006D1DAA" w:rsidRDefault="00070277" w:rsidP="0007027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302</w:t>
            </w:r>
          </w:p>
        </w:tc>
      </w:tr>
      <w:tr w:rsidR="00070277" w:rsidRPr="006D1DAA" w:rsidTr="000A163B">
        <w:tc>
          <w:tcPr>
            <w:tcW w:w="3000" w:type="dxa"/>
          </w:tcPr>
          <w:p w:rsidR="00070277" w:rsidRPr="006D1DAA" w:rsidRDefault="00070277" w:rsidP="00A55546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Гараж на ул. Авиаторов, 10А</w:t>
            </w:r>
          </w:p>
        </w:tc>
        <w:tc>
          <w:tcPr>
            <w:tcW w:w="2048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166,6</w:t>
            </w:r>
          </w:p>
        </w:tc>
        <w:tc>
          <w:tcPr>
            <w:tcW w:w="2139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579</w:t>
            </w:r>
          </w:p>
        </w:tc>
        <w:tc>
          <w:tcPr>
            <w:tcW w:w="2384" w:type="dxa"/>
          </w:tcPr>
          <w:p w:rsidR="00070277" w:rsidRPr="006D1DAA" w:rsidRDefault="00070277" w:rsidP="0007027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579</w:t>
            </w:r>
          </w:p>
        </w:tc>
      </w:tr>
      <w:tr w:rsidR="00070277" w:rsidRPr="006D1DAA" w:rsidTr="000A163B">
        <w:tc>
          <w:tcPr>
            <w:tcW w:w="3000" w:type="dxa"/>
          </w:tcPr>
          <w:p w:rsidR="00070277" w:rsidRPr="006D1DAA" w:rsidRDefault="00070277" w:rsidP="00A55546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 xml:space="preserve">Склад на ул. </w:t>
            </w:r>
            <w:proofErr w:type="gramStart"/>
            <w:r w:rsidRPr="006D1DAA">
              <w:rPr>
                <w:rFonts w:ascii="Times New Roman" w:hAnsi="Times New Roman" w:cs="Times New Roman"/>
              </w:rPr>
              <w:t>Рабочая</w:t>
            </w:r>
            <w:proofErr w:type="gramEnd"/>
            <w:r w:rsidRPr="006D1DAA">
              <w:rPr>
                <w:rFonts w:ascii="Times New Roman" w:hAnsi="Times New Roman" w:cs="Times New Roman"/>
              </w:rPr>
              <w:t>, 18А</w:t>
            </w:r>
          </w:p>
        </w:tc>
        <w:tc>
          <w:tcPr>
            <w:tcW w:w="2048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467,6</w:t>
            </w:r>
          </w:p>
        </w:tc>
        <w:tc>
          <w:tcPr>
            <w:tcW w:w="2139" w:type="dxa"/>
          </w:tcPr>
          <w:p w:rsidR="00070277" w:rsidRPr="006D1DAA" w:rsidRDefault="0007027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2 933</w:t>
            </w:r>
          </w:p>
        </w:tc>
        <w:tc>
          <w:tcPr>
            <w:tcW w:w="2384" w:type="dxa"/>
          </w:tcPr>
          <w:p w:rsidR="00070277" w:rsidRPr="006D1DAA" w:rsidRDefault="00070277" w:rsidP="0007027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2 933</w:t>
            </w:r>
          </w:p>
        </w:tc>
      </w:tr>
      <w:tr w:rsidR="00EF3998" w:rsidRPr="006D1DAA" w:rsidTr="000A163B">
        <w:tc>
          <w:tcPr>
            <w:tcW w:w="3000" w:type="dxa"/>
          </w:tcPr>
          <w:p w:rsidR="00EF3998" w:rsidRPr="006D1DAA" w:rsidRDefault="00EF3998" w:rsidP="00A55546">
            <w:pPr>
              <w:rPr>
                <w:rFonts w:ascii="Times New Roman" w:hAnsi="Times New Roman" w:cs="Times New Roman"/>
              </w:rPr>
            </w:pPr>
            <w:proofErr w:type="spellStart"/>
            <w:r w:rsidRPr="006D1DAA">
              <w:rPr>
                <w:rFonts w:ascii="Times New Roman" w:hAnsi="Times New Roman" w:cs="Times New Roman"/>
              </w:rPr>
              <w:t>Электроцех</w:t>
            </w:r>
            <w:proofErr w:type="spellEnd"/>
            <w:r w:rsidRPr="006D1DAA">
              <w:rPr>
                <w:rFonts w:ascii="Times New Roman" w:hAnsi="Times New Roman" w:cs="Times New Roman"/>
              </w:rPr>
              <w:t xml:space="preserve"> на ул. Рабочая, </w:t>
            </w:r>
            <w:r w:rsidRPr="006D1DAA">
              <w:rPr>
                <w:rFonts w:ascii="Times New Roman" w:hAnsi="Times New Roman" w:cs="Times New Roman"/>
              </w:rPr>
              <w:lastRenderedPageBreak/>
              <w:t>18А</w:t>
            </w:r>
          </w:p>
        </w:tc>
        <w:tc>
          <w:tcPr>
            <w:tcW w:w="2048" w:type="dxa"/>
          </w:tcPr>
          <w:p w:rsidR="00EF3998" w:rsidRPr="006D1DAA" w:rsidRDefault="009B3AB6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lastRenderedPageBreak/>
              <w:t>123,7</w:t>
            </w:r>
          </w:p>
        </w:tc>
        <w:tc>
          <w:tcPr>
            <w:tcW w:w="2139" w:type="dxa"/>
          </w:tcPr>
          <w:p w:rsidR="00EF3998" w:rsidRPr="006D1DAA" w:rsidRDefault="00EF3998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583</w:t>
            </w:r>
          </w:p>
        </w:tc>
        <w:tc>
          <w:tcPr>
            <w:tcW w:w="2384" w:type="dxa"/>
          </w:tcPr>
          <w:p w:rsidR="00EF3998" w:rsidRPr="006D1DAA" w:rsidRDefault="00EF3998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59,5</w:t>
            </w:r>
          </w:p>
        </w:tc>
      </w:tr>
      <w:tr w:rsidR="00EF3998" w:rsidRPr="006D1DAA" w:rsidTr="000A163B">
        <w:tc>
          <w:tcPr>
            <w:tcW w:w="3000" w:type="dxa"/>
          </w:tcPr>
          <w:p w:rsidR="00EF3998" w:rsidRPr="006D1DAA" w:rsidRDefault="00A97450" w:rsidP="00A55546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lastRenderedPageBreak/>
              <w:t>Здание</w:t>
            </w:r>
            <w:r w:rsidR="00EF3998" w:rsidRPr="006D1DAA">
              <w:rPr>
                <w:rFonts w:ascii="Times New Roman" w:hAnsi="Times New Roman" w:cs="Times New Roman"/>
              </w:rPr>
              <w:t xml:space="preserve"> на ул. Рабочая, 18А</w:t>
            </w:r>
            <w:r w:rsidRPr="006D1DA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6D1DAA">
              <w:rPr>
                <w:rFonts w:ascii="Times New Roman" w:hAnsi="Times New Roman" w:cs="Times New Roman"/>
              </w:rPr>
              <w:t>контора+АДС+гараж+РММ</w:t>
            </w:r>
            <w:proofErr w:type="spellEnd"/>
            <w:r w:rsidRPr="006D1DA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48" w:type="dxa"/>
          </w:tcPr>
          <w:p w:rsidR="00EF3998" w:rsidRPr="006D1DAA" w:rsidRDefault="009B3AB6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4301,9</w:t>
            </w:r>
          </w:p>
        </w:tc>
        <w:tc>
          <w:tcPr>
            <w:tcW w:w="2139" w:type="dxa"/>
          </w:tcPr>
          <w:p w:rsidR="00EF3998" w:rsidRPr="006D1DAA" w:rsidRDefault="00EF3998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27</w:t>
            </w:r>
            <w:r w:rsidR="00771104" w:rsidRPr="006D1DAA">
              <w:rPr>
                <w:rFonts w:ascii="Times New Roman" w:hAnsi="Times New Roman" w:cs="Times New Roman"/>
              </w:rPr>
              <w:t xml:space="preserve"> </w:t>
            </w:r>
            <w:r w:rsidRPr="006D1DAA">
              <w:rPr>
                <w:rFonts w:ascii="Times New Roman" w:hAnsi="Times New Roman" w:cs="Times New Roman"/>
              </w:rPr>
              <w:t>348</w:t>
            </w:r>
          </w:p>
        </w:tc>
        <w:tc>
          <w:tcPr>
            <w:tcW w:w="2384" w:type="dxa"/>
          </w:tcPr>
          <w:p w:rsidR="00EF3998" w:rsidRPr="006D1DAA" w:rsidRDefault="00EF3998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  <w:r w:rsidR="00771104" w:rsidRPr="006D1DAA">
              <w:rPr>
                <w:rFonts w:ascii="Times New Roman" w:hAnsi="Times New Roman" w:cs="Times New Roman"/>
              </w:rPr>
              <w:t xml:space="preserve"> </w:t>
            </w:r>
            <w:r w:rsidRPr="006D1DAA">
              <w:rPr>
                <w:rFonts w:ascii="Times New Roman" w:hAnsi="Times New Roman" w:cs="Times New Roman"/>
              </w:rPr>
              <w:t>733,4</w:t>
            </w:r>
          </w:p>
        </w:tc>
      </w:tr>
    </w:tbl>
    <w:p w:rsidR="00A55546" w:rsidRPr="006D1DAA" w:rsidRDefault="00A55546" w:rsidP="00A55546">
      <w:pPr>
        <w:rPr>
          <w:rFonts w:ascii="Times New Roman" w:hAnsi="Times New Roman" w:cs="Times New Roman"/>
        </w:rPr>
      </w:pPr>
    </w:p>
    <w:p w:rsidR="00661002" w:rsidRPr="006D1DAA" w:rsidRDefault="00536B4E" w:rsidP="0035625A">
      <w:pPr>
        <w:spacing w:line="240" w:lineRule="auto"/>
        <w:rPr>
          <w:rFonts w:ascii="Times New Roman" w:hAnsi="Times New Roman" w:cs="Times New Roman"/>
          <w:b/>
        </w:rPr>
      </w:pPr>
      <w:r w:rsidRPr="006D1DAA">
        <w:rPr>
          <w:rFonts w:ascii="Times New Roman" w:hAnsi="Times New Roman" w:cs="Times New Roman"/>
          <w:b/>
        </w:rPr>
        <w:t>В наличии автотранспорт и спецтехника:</w:t>
      </w:r>
    </w:p>
    <w:p w:rsidR="00661002" w:rsidRPr="006D1DAA" w:rsidRDefault="00661002" w:rsidP="0035625A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ассенизационная КАМАЗ-505А;</w:t>
      </w:r>
    </w:p>
    <w:p w:rsidR="00661002" w:rsidRPr="006D1DAA" w:rsidRDefault="00661002" w:rsidP="0035625A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ассенизационная МАЗ-524;</w:t>
      </w:r>
    </w:p>
    <w:p w:rsidR="00661002" w:rsidRPr="006D1DAA" w:rsidRDefault="00661002" w:rsidP="0035625A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автомобиль Урал;</w:t>
      </w:r>
    </w:p>
    <w:p w:rsidR="00661002" w:rsidRPr="006D1DAA" w:rsidRDefault="00661002" w:rsidP="0035625A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УАЗ (всех марок);</w:t>
      </w:r>
    </w:p>
    <w:p w:rsidR="00661002" w:rsidRPr="006D1DAA" w:rsidRDefault="00661002" w:rsidP="0035625A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самосвал ЗИЛ-ММЗ;</w:t>
      </w:r>
    </w:p>
    <w:p w:rsidR="00661002" w:rsidRPr="006D1DAA" w:rsidRDefault="00661002" w:rsidP="0035625A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бортовая ЗИЛ-131;</w:t>
      </w:r>
    </w:p>
    <w:p w:rsidR="00661002" w:rsidRPr="006D1DAA" w:rsidRDefault="00661002" w:rsidP="0035625A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С А Г;</w:t>
      </w:r>
    </w:p>
    <w:p w:rsidR="00661002" w:rsidRPr="006D1DAA" w:rsidRDefault="00661002" w:rsidP="0035625A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КО - 510 (</w:t>
      </w:r>
      <w:proofErr w:type="spellStart"/>
      <w:r w:rsidRPr="006D1DAA">
        <w:rPr>
          <w:rFonts w:ascii="Times New Roman" w:hAnsi="Times New Roman" w:cs="Times New Roman"/>
        </w:rPr>
        <w:t>илососная</w:t>
      </w:r>
      <w:proofErr w:type="spellEnd"/>
      <w:r w:rsidRPr="006D1DAA">
        <w:rPr>
          <w:rFonts w:ascii="Times New Roman" w:hAnsi="Times New Roman" w:cs="Times New Roman"/>
        </w:rPr>
        <w:t>);</w:t>
      </w:r>
    </w:p>
    <w:p w:rsidR="00661002" w:rsidRPr="006D1DAA" w:rsidRDefault="00661002" w:rsidP="0035625A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КО - 510 (</w:t>
      </w:r>
      <w:proofErr w:type="spellStart"/>
      <w:r w:rsidRPr="006D1DAA">
        <w:rPr>
          <w:rFonts w:ascii="Times New Roman" w:hAnsi="Times New Roman" w:cs="Times New Roman"/>
        </w:rPr>
        <w:t>каналопромывочн</w:t>
      </w:r>
      <w:proofErr w:type="spellEnd"/>
      <w:r w:rsidRPr="006D1DAA">
        <w:rPr>
          <w:rFonts w:ascii="Times New Roman" w:hAnsi="Times New Roman" w:cs="Times New Roman"/>
        </w:rPr>
        <w:t>.);</w:t>
      </w:r>
    </w:p>
    <w:p w:rsidR="00661002" w:rsidRPr="006D1DAA" w:rsidRDefault="00661002" w:rsidP="0035625A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автобус ПАЗ;</w:t>
      </w:r>
    </w:p>
    <w:p w:rsidR="00661002" w:rsidRPr="006D1DAA" w:rsidRDefault="00661002" w:rsidP="0035625A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трактор Т-150;</w:t>
      </w:r>
    </w:p>
    <w:p w:rsidR="00661002" w:rsidRPr="006D1DAA" w:rsidRDefault="00661002" w:rsidP="0035625A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трактор ДТ-75;</w:t>
      </w:r>
    </w:p>
    <w:p w:rsidR="00661002" w:rsidRPr="006D1DAA" w:rsidRDefault="00661002" w:rsidP="0035625A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экскаватор ЮМЗ-6,ЭО-2621;</w:t>
      </w:r>
    </w:p>
    <w:p w:rsidR="00661002" w:rsidRPr="006D1DAA" w:rsidRDefault="00661002" w:rsidP="0035625A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экскаватор ЭО-33211;</w:t>
      </w:r>
    </w:p>
    <w:p w:rsidR="00661002" w:rsidRPr="006D1DAA" w:rsidRDefault="00661002" w:rsidP="0035625A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ГАЗ - САЗ - 66;</w:t>
      </w:r>
    </w:p>
    <w:p w:rsidR="00661002" w:rsidRPr="006D1DAA" w:rsidRDefault="00661002" w:rsidP="0035625A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Компрессор;</w:t>
      </w:r>
    </w:p>
    <w:p w:rsidR="00661002" w:rsidRPr="006D1DAA" w:rsidRDefault="00661002" w:rsidP="0035625A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6D1DAA">
        <w:rPr>
          <w:rFonts w:ascii="Times New Roman" w:hAnsi="Times New Roman" w:cs="Times New Roman"/>
        </w:rPr>
        <w:t>Шнекоротор</w:t>
      </w:r>
      <w:proofErr w:type="spellEnd"/>
      <w:r w:rsidRPr="006D1DAA">
        <w:rPr>
          <w:rFonts w:ascii="Times New Roman" w:hAnsi="Times New Roman" w:cs="Times New Roman"/>
        </w:rPr>
        <w:t>;</w:t>
      </w:r>
    </w:p>
    <w:p w:rsidR="00661002" w:rsidRPr="006D1DAA" w:rsidRDefault="00661002" w:rsidP="0035625A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6D1DAA">
        <w:rPr>
          <w:rFonts w:ascii="Times New Roman" w:hAnsi="Times New Roman" w:cs="Times New Roman"/>
        </w:rPr>
        <w:t>эл</w:t>
      </w:r>
      <w:proofErr w:type="gramStart"/>
      <w:r w:rsidRPr="006D1DAA">
        <w:rPr>
          <w:rFonts w:ascii="Times New Roman" w:hAnsi="Times New Roman" w:cs="Times New Roman"/>
        </w:rPr>
        <w:t>.с</w:t>
      </w:r>
      <w:proofErr w:type="gramEnd"/>
      <w:r w:rsidRPr="006D1DAA">
        <w:rPr>
          <w:rFonts w:ascii="Times New Roman" w:hAnsi="Times New Roman" w:cs="Times New Roman"/>
        </w:rPr>
        <w:t>танция</w:t>
      </w:r>
      <w:proofErr w:type="spellEnd"/>
      <w:r w:rsidRPr="006D1DAA">
        <w:rPr>
          <w:rFonts w:ascii="Times New Roman" w:hAnsi="Times New Roman" w:cs="Times New Roman"/>
        </w:rPr>
        <w:t xml:space="preserve"> передвижная;</w:t>
      </w:r>
    </w:p>
    <w:p w:rsidR="00661002" w:rsidRPr="006D1DAA" w:rsidRDefault="00661002" w:rsidP="0035625A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трансформатор;</w:t>
      </w:r>
    </w:p>
    <w:p w:rsidR="00661002" w:rsidRPr="006D1DAA" w:rsidRDefault="00661002" w:rsidP="0035625A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"Бара" ЭТЦ - 165 "А";</w:t>
      </w:r>
    </w:p>
    <w:p w:rsidR="00661002" w:rsidRPr="006D1DAA" w:rsidRDefault="00661002" w:rsidP="0035625A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ППУ</w:t>
      </w:r>
      <w:proofErr w:type="gramStart"/>
      <w:r w:rsidRPr="006D1DAA">
        <w:rPr>
          <w:rFonts w:ascii="Times New Roman" w:hAnsi="Times New Roman" w:cs="Times New Roman"/>
        </w:rPr>
        <w:t>А(</w:t>
      </w:r>
      <w:proofErr w:type="gramEnd"/>
      <w:r w:rsidRPr="006D1DAA">
        <w:rPr>
          <w:rFonts w:ascii="Times New Roman" w:hAnsi="Times New Roman" w:cs="Times New Roman"/>
        </w:rPr>
        <w:t xml:space="preserve"> на базе Урал 4320);</w:t>
      </w:r>
    </w:p>
    <w:p w:rsidR="00661002" w:rsidRPr="006D1DAA" w:rsidRDefault="00661002" w:rsidP="0035625A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 xml:space="preserve">автомобиль </w:t>
      </w:r>
      <w:proofErr w:type="spellStart"/>
      <w:r w:rsidRPr="006D1DAA">
        <w:rPr>
          <w:rFonts w:ascii="Times New Roman" w:hAnsi="Times New Roman" w:cs="Times New Roman"/>
        </w:rPr>
        <w:t>Урал+ДГУ</w:t>
      </w:r>
      <w:proofErr w:type="spellEnd"/>
      <w:r w:rsidRPr="006D1DAA">
        <w:rPr>
          <w:rFonts w:ascii="Times New Roman" w:hAnsi="Times New Roman" w:cs="Times New Roman"/>
        </w:rPr>
        <w:t>;</w:t>
      </w:r>
    </w:p>
    <w:p w:rsidR="00661002" w:rsidRPr="006D1DAA" w:rsidRDefault="00661002" w:rsidP="0035625A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МНБ - 50 на базе ЗИЛ;</w:t>
      </w:r>
    </w:p>
    <w:p w:rsidR="00661002" w:rsidRPr="006D1DAA" w:rsidRDefault="00661002" w:rsidP="0035625A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ЗИЛ СААЗ4545;</w:t>
      </w:r>
    </w:p>
    <w:p w:rsidR="00661002" w:rsidRPr="006D1DAA" w:rsidRDefault="00661002" w:rsidP="0035625A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6D1DAA">
        <w:rPr>
          <w:rFonts w:ascii="Times New Roman" w:hAnsi="Times New Roman" w:cs="Times New Roman"/>
        </w:rPr>
        <w:t>илососная</w:t>
      </w:r>
      <w:proofErr w:type="spellEnd"/>
      <w:r w:rsidRPr="006D1DAA">
        <w:rPr>
          <w:rFonts w:ascii="Times New Roman" w:hAnsi="Times New Roman" w:cs="Times New Roman"/>
        </w:rPr>
        <w:t xml:space="preserve"> 4671М2-40 на шасси КАМАЗ 43118-3027-50 (А814АО83);</w:t>
      </w:r>
    </w:p>
    <w:p w:rsidR="00536B4E" w:rsidRPr="006D1DAA" w:rsidRDefault="00661002" w:rsidP="0035625A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КАМАЗ - КО - 505А.</w:t>
      </w:r>
    </w:p>
    <w:p w:rsidR="00FE3A74" w:rsidRPr="006D1DAA" w:rsidRDefault="00FE3A74" w:rsidP="00FE3A74">
      <w:pPr>
        <w:spacing w:line="240" w:lineRule="auto"/>
        <w:rPr>
          <w:rFonts w:ascii="Times New Roman" w:hAnsi="Times New Roman" w:cs="Times New Roman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1559"/>
        <w:gridCol w:w="1134"/>
        <w:gridCol w:w="1985"/>
        <w:gridCol w:w="1808"/>
      </w:tblGrid>
      <w:tr w:rsidR="00A97450" w:rsidRPr="006D1DAA" w:rsidTr="00771104">
        <w:tc>
          <w:tcPr>
            <w:tcW w:w="3085" w:type="dxa"/>
          </w:tcPr>
          <w:p w:rsidR="00DF1CD8" w:rsidRPr="006D1DAA" w:rsidRDefault="00DF1CD8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</w:tcPr>
          <w:p w:rsidR="00DF1CD8" w:rsidRPr="006D1DAA" w:rsidRDefault="00DF1CD8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Кол-во точек приема (поставки) электрической энергии</w:t>
            </w:r>
          </w:p>
        </w:tc>
        <w:tc>
          <w:tcPr>
            <w:tcW w:w="1134" w:type="dxa"/>
          </w:tcPr>
          <w:p w:rsidR="00DF1CD8" w:rsidRPr="006D1DAA" w:rsidRDefault="00DF1CD8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Кол-во приборов учета</w:t>
            </w:r>
          </w:p>
        </w:tc>
        <w:tc>
          <w:tcPr>
            <w:tcW w:w="1985" w:type="dxa"/>
          </w:tcPr>
          <w:p w:rsidR="00DF1CD8" w:rsidRPr="006D1DAA" w:rsidRDefault="00DF1CD8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Оснащение автоматизированной информационной измерительной системой</w:t>
            </w:r>
          </w:p>
        </w:tc>
        <w:tc>
          <w:tcPr>
            <w:tcW w:w="1808" w:type="dxa"/>
          </w:tcPr>
          <w:p w:rsidR="00DF1CD8" w:rsidRPr="006D1DAA" w:rsidRDefault="00DF1CD8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Не оснащение либо оснащение с нарушением требований нормативной технической документации</w:t>
            </w:r>
            <w:r w:rsidR="00771104" w:rsidRPr="006D1DAA">
              <w:rPr>
                <w:rFonts w:ascii="Times New Roman" w:hAnsi="Times New Roman" w:cs="Times New Roman"/>
              </w:rPr>
              <w:t>*</w:t>
            </w:r>
          </w:p>
        </w:tc>
      </w:tr>
      <w:tr w:rsidR="00A97450" w:rsidRPr="006D1DAA" w:rsidTr="00771104">
        <w:tc>
          <w:tcPr>
            <w:tcW w:w="3085" w:type="dxa"/>
          </w:tcPr>
          <w:p w:rsidR="00DF1CD8" w:rsidRPr="006D1DAA" w:rsidRDefault="00DF1CD8" w:rsidP="00830211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</w:t>
            </w:r>
          </w:p>
        </w:tc>
        <w:tc>
          <w:tcPr>
            <w:tcW w:w="1559" w:type="dxa"/>
          </w:tcPr>
          <w:p w:rsidR="00771104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08" w:type="dxa"/>
          </w:tcPr>
          <w:p w:rsidR="00DF1CD8" w:rsidRPr="006D1DAA" w:rsidRDefault="00DF1CD8" w:rsidP="007711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7450" w:rsidRPr="006D1DAA" w:rsidTr="00771104">
        <w:tc>
          <w:tcPr>
            <w:tcW w:w="3085" w:type="dxa"/>
          </w:tcPr>
          <w:p w:rsidR="00DF1CD8" w:rsidRPr="006D1DAA" w:rsidRDefault="00DF1CD8" w:rsidP="00830211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</w:t>
            </w:r>
          </w:p>
        </w:tc>
        <w:tc>
          <w:tcPr>
            <w:tcW w:w="1559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08" w:type="dxa"/>
          </w:tcPr>
          <w:p w:rsidR="00DF1CD8" w:rsidRPr="006D1DAA" w:rsidRDefault="00DF1CD8" w:rsidP="007711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7450" w:rsidRPr="006D1DAA" w:rsidTr="00771104">
        <w:tc>
          <w:tcPr>
            <w:tcW w:w="3085" w:type="dxa"/>
          </w:tcPr>
          <w:p w:rsidR="00DF1CD8" w:rsidRPr="006D1DAA" w:rsidRDefault="00DF1CD8" w:rsidP="00830211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№3</w:t>
            </w:r>
          </w:p>
        </w:tc>
        <w:tc>
          <w:tcPr>
            <w:tcW w:w="1559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08" w:type="dxa"/>
          </w:tcPr>
          <w:p w:rsidR="00DF1CD8" w:rsidRPr="006D1DAA" w:rsidRDefault="00DF1CD8" w:rsidP="007711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7450" w:rsidRPr="006D1DAA" w:rsidTr="00771104">
        <w:tc>
          <w:tcPr>
            <w:tcW w:w="3085" w:type="dxa"/>
          </w:tcPr>
          <w:p w:rsidR="00DF1CD8" w:rsidRPr="006D1DAA" w:rsidRDefault="00DF1CD8" w:rsidP="00830211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№4</w:t>
            </w:r>
          </w:p>
        </w:tc>
        <w:tc>
          <w:tcPr>
            <w:tcW w:w="1559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08" w:type="dxa"/>
          </w:tcPr>
          <w:p w:rsidR="00DF1CD8" w:rsidRPr="006D1DAA" w:rsidRDefault="00DF1CD8" w:rsidP="007711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7450" w:rsidRPr="006D1DAA" w:rsidTr="00771104">
        <w:tc>
          <w:tcPr>
            <w:tcW w:w="3085" w:type="dxa"/>
          </w:tcPr>
          <w:p w:rsidR="00DF1CD8" w:rsidRPr="006D1DAA" w:rsidRDefault="00DF1CD8" w:rsidP="00830211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№5</w:t>
            </w:r>
          </w:p>
        </w:tc>
        <w:tc>
          <w:tcPr>
            <w:tcW w:w="1559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DF1CD8" w:rsidRPr="006D1DAA" w:rsidRDefault="00DF1CD8" w:rsidP="007711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х</w:t>
            </w:r>
          </w:p>
        </w:tc>
      </w:tr>
      <w:tr w:rsidR="00A97450" w:rsidRPr="006D1DAA" w:rsidTr="00771104">
        <w:tc>
          <w:tcPr>
            <w:tcW w:w="3085" w:type="dxa"/>
          </w:tcPr>
          <w:p w:rsidR="00DF1CD8" w:rsidRPr="006D1DAA" w:rsidRDefault="00DF1CD8" w:rsidP="00830211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№6</w:t>
            </w:r>
          </w:p>
        </w:tc>
        <w:tc>
          <w:tcPr>
            <w:tcW w:w="1559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08" w:type="dxa"/>
          </w:tcPr>
          <w:p w:rsidR="00DF1CD8" w:rsidRPr="006D1DAA" w:rsidRDefault="00DF1CD8" w:rsidP="007711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7450" w:rsidRPr="006D1DAA" w:rsidTr="00771104">
        <w:tc>
          <w:tcPr>
            <w:tcW w:w="3085" w:type="dxa"/>
          </w:tcPr>
          <w:p w:rsidR="00DF1CD8" w:rsidRPr="006D1DAA" w:rsidRDefault="00DF1CD8" w:rsidP="00830211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№7</w:t>
            </w:r>
          </w:p>
        </w:tc>
        <w:tc>
          <w:tcPr>
            <w:tcW w:w="1559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08" w:type="dxa"/>
          </w:tcPr>
          <w:p w:rsidR="00DF1CD8" w:rsidRPr="006D1DAA" w:rsidRDefault="00DF1CD8" w:rsidP="007711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7450" w:rsidRPr="006D1DAA" w:rsidTr="00771104">
        <w:tc>
          <w:tcPr>
            <w:tcW w:w="3085" w:type="dxa"/>
          </w:tcPr>
          <w:p w:rsidR="00DF1CD8" w:rsidRPr="006D1DAA" w:rsidRDefault="00DF1CD8" w:rsidP="00830211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№8</w:t>
            </w:r>
          </w:p>
        </w:tc>
        <w:tc>
          <w:tcPr>
            <w:tcW w:w="1559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08" w:type="dxa"/>
          </w:tcPr>
          <w:p w:rsidR="00DF1CD8" w:rsidRPr="006D1DAA" w:rsidRDefault="00DF1CD8" w:rsidP="007711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7450" w:rsidRPr="006D1DAA" w:rsidTr="00771104">
        <w:tc>
          <w:tcPr>
            <w:tcW w:w="3085" w:type="dxa"/>
          </w:tcPr>
          <w:p w:rsidR="00DF1CD8" w:rsidRPr="006D1DAA" w:rsidRDefault="00DF1CD8" w:rsidP="00830211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№9</w:t>
            </w:r>
          </w:p>
        </w:tc>
        <w:tc>
          <w:tcPr>
            <w:tcW w:w="1559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08" w:type="dxa"/>
          </w:tcPr>
          <w:p w:rsidR="00DF1CD8" w:rsidRPr="006D1DAA" w:rsidRDefault="00DF1CD8" w:rsidP="007711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7450" w:rsidRPr="006D1DAA" w:rsidTr="00771104">
        <w:tc>
          <w:tcPr>
            <w:tcW w:w="3085" w:type="dxa"/>
          </w:tcPr>
          <w:p w:rsidR="00DF1CD8" w:rsidRPr="006D1DAA" w:rsidRDefault="00DF1CD8" w:rsidP="00830211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№10.1</w:t>
            </w:r>
          </w:p>
        </w:tc>
        <w:tc>
          <w:tcPr>
            <w:tcW w:w="1559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08" w:type="dxa"/>
          </w:tcPr>
          <w:p w:rsidR="00DF1CD8" w:rsidRPr="006D1DAA" w:rsidRDefault="00DF1CD8" w:rsidP="007711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7450" w:rsidRPr="006D1DAA" w:rsidTr="00771104">
        <w:tc>
          <w:tcPr>
            <w:tcW w:w="3085" w:type="dxa"/>
          </w:tcPr>
          <w:p w:rsidR="00DF1CD8" w:rsidRPr="006D1DAA" w:rsidRDefault="00DF1CD8" w:rsidP="00830211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№11</w:t>
            </w:r>
          </w:p>
        </w:tc>
        <w:tc>
          <w:tcPr>
            <w:tcW w:w="1559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F1CD8" w:rsidRPr="006D1DAA" w:rsidRDefault="00DF1CD8" w:rsidP="007711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х</w:t>
            </w:r>
          </w:p>
        </w:tc>
      </w:tr>
      <w:tr w:rsidR="00A97450" w:rsidRPr="006D1DAA" w:rsidTr="00771104">
        <w:tc>
          <w:tcPr>
            <w:tcW w:w="3085" w:type="dxa"/>
          </w:tcPr>
          <w:p w:rsidR="00DF1CD8" w:rsidRPr="006D1DAA" w:rsidRDefault="00DF1CD8" w:rsidP="00830211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№12</w:t>
            </w:r>
          </w:p>
        </w:tc>
        <w:tc>
          <w:tcPr>
            <w:tcW w:w="1559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08" w:type="dxa"/>
          </w:tcPr>
          <w:p w:rsidR="00DF1CD8" w:rsidRPr="006D1DAA" w:rsidRDefault="00DF1CD8" w:rsidP="007711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7450" w:rsidRPr="006D1DAA" w:rsidTr="00771104">
        <w:tc>
          <w:tcPr>
            <w:tcW w:w="3085" w:type="dxa"/>
          </w:tcPr>
          <w:p w:rsidR="00DF1CD8" w:rsidRPr="006D1DAA" w:rsidRDefault="00DF1CD8" w:rsidP="00830211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№13</w:t>
            </w:r>
          </w:p>
        </w:tc>
        <w:tc>
          <w:tcPr>
            <w:tcW w:w="1559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08" w:type="dxa"/>
          </w:tcPr>
          <w:p w:rsidR="00DF1CD8" w:rsidRPr="006D1DAA" w:rsidRDefault="00DF1CD8" w:rsidP="007711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7450" w:rsidRPr="006D1DAA" w:rsidTr="00771104">
        <w:tc>
          <w:tcPr>
            <w:tcW w:w="3085" w:type="dxa"/>
          </w:tcPr>
          <w:p w:rsidR="00DF1CD8" w:rsidRPr="006D1DAA" w:rsidRDefault="00DF1CD8" w:rsidP="00830211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lastRenderedPageBreak/>
              <w:t>Котельная №14</w:t>
            </w:r>
          </w:p>
        </w:tc>
        <w:tc>
          <w:tcPr>
            <w:tcW w:w="1559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F1CD8" w:rsidRPr="006D1DAA" w:rsidRDefault="00DF1CD8" w:rsidP="007711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х</w:t>
            </w:r>
          </w:p>
        </w:tc>
      </w:tr>
      <w:tr w:rsidR="00A97450" w:rsidRPr="006D1DAA" w:rsidTr="00771104">
        <w:tc>
          <w:tcPr>
            <w:tcW w:w="3085" w:type="dxa"/>
          </w:tcPr>
          <w:p w:rsidR="00DF1CD8" w:rsidRPr="006D1DAA" w:rsidRDefault="00DF1CD8" w:rsidP="00830211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№15</w:t>
            </w:r>
          </w:p>
        </w:tc>
        <w:tc>
          <w:tcPr>
            <w:tcW w:w="1559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08" w:type="dxa"/>
          </w:tcPr>
          <w:p w:rsidR="00DF1CD8" w:rsidRPr="006D1DAA" w:rsidRDefault="00DF1CD8" w:rsidP="007711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7450" w:rsidRPr="006D1DAA" w:rsidTr="00771104">
        <w:tc>
          <w:tcPr>
            <w:tcW w:w="3085" w:type="dxa"/>
          </w:tcPr>
          <w:p w:rsidR="00DF1CD8" w:rsidRPr="006D1DAA" w:rsidRDefault="00DF1CD8" w:rsidP="00830211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№16</w:t>
            </w:r>
          </w:p>
        </w:tc>
        <w:tc>
          <w:tcPr>
            <w:tcW w:w="1559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08" w:type="dxa"/>
          </w:tcPr>
          <w:p w:rsidR="00DF1CD8" w:rsidRPr="006D1DAA" w:rsidRDefault="00DF1CD8" w:rsidP="007711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7450" w:rsidRPr="006D1DAA" w:rsidTr="00771104">
        <w:tc>
          <w:tcPr>
            <w:tcW w:w="3085" w:type="dxa"/>
          </w:tcPr>
          <w:p w:rsidR="00DF1CD8" w:rsidRPr="006D1DAA" w:rsidRDefault="00DF1CD8" w:rsidP="00830211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№17</w:t>
            </w:r>
          </w:p>
        </w:tc>
        <w:tc>
          <w:tcPr>
            <w:tcW w:w="1559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DF1CD8" w:rsidRPr="006D1DAA" w:rsidRDefault="00DF1CD8" w:rsidP="007711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х</w:t>
            </w:r>
          </w:p>
        </w:tc>
      </w:tr>
      <w:tr w:rsidR="00A97450" w:rsidRPr="006D1DAA" w:rsidTr="00771104">
        <w:tc>
          <w:tcPr>
            <w:tcW w:w="3085" w:type="dxa"/>
          </w:tcPr>
          <w:p w:rsidR="00DF1CD8" w:rsidRPr="006D1DAA" w:rsidRDefault="00DF1CD8" w:rsidP="00830211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№18</w:t>
            </w:r>
          </w:p>
        </w:tc>
        <w:tc>
          <w:tcPr>
            <w:tcW w:w="1559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DF1CD8" w:rsidRPr="006D1DAA" w:rsidRDefault="00771104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08" w:type="dxa"/>
          </w:tcPr>
          <w:p w:rsidR="00DF1CD8" w:rsidRPr="006D1DAA" w:rsidRDefault="00DF1CD8" w:rsidP="007711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3A74" w:rsidRPr="006D1DAA" w:rsidTr="00771104">
        <w:tc>
          <w:tcPr>
            <w:tcW w:w="3085" w:type="dxa"/>
          </w:tcPr>
          <w:p w:rsidR="00FE3A74" w:rsidRPr="006D1DAA" w:rsidRDefault="00FE3A74" w:rsidP="00FE3A74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№19</w:t>
            </w:r>
          </w:p>
        </w:tc>
        <w:tc>
          <w:tcPr>
            <w:tcW w:w="1559" w:type="dxa"/>
          </w:tcPr>
          <w:p w:rsidR="00B417F7" w:rsidRPr="006D1DAA" w:rsidRDefault="00B417F7" w:rsidP="00B417F7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FE3A74" w:rsidRPr="006D1DAA" w:rsidRDefault="00B417F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FE3A74" w:rsidRPr="006D1DAA" w:rsidRDefault="00FE3A74" w:rsidP="007711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FE3A74" w:rsidRPr="006D1DAA" w:rsidRDefault="00B417F7" w:rsidP="0077110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D1DAA">
              <w:rPr>
                <w:rFonts w:ascii="Times New Roman" w:hAnsi="Times New Roman" w:cs="Times New Roman"/>
                <w:lang w:val="en-US"/>
              </w:rPr>
              <w:t>x</w:t>
            </w:r>
          </w:p>
        </w:tc>
      </w:tr>
      <w:tr w:rsidR="00FE3A74" w:rsidRPr="006D1DAA" w:rsidTr="00771104">
        <w:tc>
          <w:tcPr>
            <w:tcW w:w="3085" w:type="dxa"/>
          </w:tcPr>
          <w:p w:rsidR="00FE3A74" w:rsidRPr="006D1DAA" w:rsidRDefault="00FE3A74" w:rsidP="00FE3A74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№20</w:t>
            </w:r>
          </w:p>
        </w:tc>
        <w:tc>
          <w:tcPr>
            <w:tcW w:w="1559" w:type="dxa"/>
          </w:tcPr>
          <w:p w:rsidR="00FE3A74" w:rsidRPr="006D1DAA" w:rsidRDefault="00B417F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FE3A74" w:rsidRPr="006D1DAA" w:rsidRDefault="00B417F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FE3A74" w:rsidRPr="006D1DAA" w:rsidRDefault="00FE3A74" w:rsidP="007711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FE3A74" w:rsidRPr="006D1DAA" w:rsidRDefault="00B417F7" w:rsidP="0077110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D1DAA">
              <w:rPr>
                <w:rFonts w:ascii="Times New Roman" w:hAnsi="Times New Roman" w:cs="Times New Roman"/>
                <w:lang w:val="en-US"/>
              </w:rPr>
              <w:t>x</w:t>
            </w:r>
          </w:p>
        </w:tc>
      </w:tr>
      <w:tr w:rsidR="00FE3A74" w:rsidRPr="006D1DAA" w:rsidTr="00771104">
        <w:tc>
          <w:tcPr>
            <w:tcW w:w="3085" w:type="dxa"/>
          </w:tcPr>
          <w:p w:rsidR="00FE3A74" w:rsidRPr="006D1DAA" w:rsidRDefault="00FE3A74" w:rsidP="00FE3A74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№21</w:t>
            </w:r>
          </w:p>
        </w:tc>
        <w:tc>
          <w:tcPr>
            <w:tcW w:w="1559" w:type="dxa"/>
          </w:tcPr>
          <w:p w:rsidR="00FE3A74" w:rsidRPr="006D1DAA" w:rsidRDefault="00B417F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FE3A74" w:rsidRPr="006D1DAA" w:rsidRDefault="00B417F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FE3A74" w:rsidRPr="006D1DAA" w:rsidRDefault="00FE3A74" w:rsidP="007711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FE3A74" w:rsidRPr="006D1DAA" w:rsidRDefault="00B417F7" w:rsidP="0077110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D1DAA">
              <w:rPr>
                <w:rFonts w:ascii="Times New Roman" w:hAnsi="Times New Roman" w:cs="Times New Roman"/>
                <w:lang w:val="en-US"/>
              </w:rPr>
              <w:t>x</w:t>
            </w:r>
          </w:p>
        </w:tc>
      </w:tr>
      <w:tr w:rsidR="00FE3A74" w:rsidRPr="006D1DAA" w:rsidTr="00771104">
        <w:tc>
          <w:tcPr>
            <w:tcW w:w="3085" w:type="dxa"/>
          </w:tcPr>
          <w:p w:rsidR="00FE3A74" w:rsidRPr="006D1DAA" w:rsidRDefault="00FE3A74" w:rsidP="00FE3A74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№22</w:t>
            </w:r>
          </w:p>
        </w:tc>
        <w:tc>
          <w:tcPr>
            <w:tcW w:w="1559" w:type="dxa"/>
          </w:tcPr>
          <w:p w:rsidR="00FE3A74" w:rsidRPr="006D1DAA" w:rsidRDefault="00B417F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FE3A74" w:rsidRPr="006D1DAA" w:rsidRDefault="00B417F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FE3A74" w:rsidRPr="006D1DAA" w:rsidRDefault="00FE3A74" w:rsidP="007711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FE3A74" w:rsidRPr="006D1DAA" w:rsidRDefault="00B417F7" w:rsidP="0077110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D1DAA">
              <w:rPr>
                <w:rFonts w:ascii="Times New Roman" w:hAnsi="Times New Roman" w:cs="Times New Roman"/>
                <w:lang w:val="en-US"/>
              </w:rPr>
              <w:t>x</w:t>
            </w:r>
          </w:p>
        </w:tc>
      </w:tr>
      <w:tr w:rsidR="00FE3A74" w:rsidRPr="006D1DAA" w:rsidTr="00771104">
        <w:tc>
          <w:tcPr>
            <w:tcW w:w="3085" w:type="dxa"/>
          </w:tcPr>
          <w:p w:rsidR="00FE3A74" w:rsidRPr="006D1DAA" w:rsidRDefault="00FE3A74" w:rsidP="00FE3A74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№23</w:t>
            </w:r>
          </w:p>
        </w:tc>
        <w:tc>
          <w:tcPr>
            <w:tcW w:w="1559" w:type="dxa"/>
          </w:tcPr>
          <w:p w:rsidR="00FE3A74" w:rsidRPr="006D1DAA" w:rsidRDefault="00B417F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FE3A74" w:rsidRPr="006D1DAA" w:rsidRDefault="00B417F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FE3A74" w:rsidRPr="006D1DAA" w:rsidRDefault="00FE3A74" w:rsidP="007711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FE3A74" w:rsidRPr="006D1DAA" w:rsidRDefault="00B417F7" w:rsidP="0077110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D1DAA">
              <w:rPr>
                <w:rFonts w:ascii="Times New Roman" w:hAnsi="Times New Roman" w:cs="Times New Roman"/>
                <w:lang w:val="en-US"/>
              </w:rPr>
              <w:t>x</w:t>
            </w:r>
          </w:p>
        </w:tc>
      </w:tr>
      <w:tr w:rsidR="00FE3A74" w:rsidRPr="006D1DAA" w:rsidTr="00771104">
        <w:tc>
          <w:tcPr>
            <w:tcW w:w="3085" w:type="dxa"/>
          </w:tcPr>
          <w:p w:rsidR="00FE3A74" w:rsidRPr="006D1DAA" w:rsidRDefault="00FE3A74" w:rsidP="00FE3A74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№24</w:t>
            </w:r>
          </w:p>
        </w:tc>
        <w:tc>
          <w:tcPr>
            <w:tcW w:w="1559" w:type="dxa"/>
          </w:tcPr>
          <w:p w:rsidR="00FE3A74" w:rsidRPr="006D1DAA" w:rsidRDefault="00B417F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FE3A74" w:rsidRPr="006D1DAA" w:rsidRDefault="00B417F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FE3A74" w:rsidRPr="006D1DAA" w:rsidRDefault="00FE3A74" w:rsidP="007711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FE3A74" w:rsidRPr="006D1DAA" w:rsidRDefault="00B417F7" w:rsidP="0077110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D1DAA">
              <w:rPr>
                <w:rFonts w:ascii="Times New Roman" w:hAnsi="Times New Roman" w:cs="Times New Roman"/>
                <w:lang w:val="en-US"/>
              </w:rPr>
              <w:t>x</w:t>
            </w:r>
          </w:p>
        </w:tc>
      </w:tr>
      <w:tr w:rsidR="00FE3A74" w:rsidRPr="006D1DAA" w:rsidTr="00771104">
        <w:tc>
          <w:tcPr>
            <w:tcW w:w="3085" w:type="dxa"/>
          </w:tcPr>
          <w:p w:rsidR="00FE3A74" w:rsidRPr="006D1DAA" w:rsidRDefault="00FE3A74" w:rsidP="00FE3A74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№25</w:t>
            </w:r>
          </w:p>
        </w:tc>
        <w:tc>
          <w:tcPr>
            <w:tcW w:w="1559" w:type="dxa"/>
          </w:tcPr>
          <w:p w:rsidR="00FE3A74" w:rsidRPr="006D1DAA" w:rsidRDefault="00B417F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FE3A74" w:rsidRPr="006D1DAA" w:rsidRDefault="00B417F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FE3A74" w:rsidRPr="006D1DAA" w:rsidRDefault="00FE3A74" w:rsidP="007711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FE3A74" w:rsidRPr="006D1DAA" w:rsidRDefault="00B417F7" w:rsidP="0077110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D1DAA">
              <w:rPr>
                <w:rFonts w:ascii="Times New Roman" w:hAnsi="Times New Roman" w:cs="Times New Roman"/>
                <w:lang w:val="en-US"/>
              </w:rPr>
              <w:t>x</w:t>
            </w:r>
          </w:p>
        </w:tc>
      </w:tr>
      <w:tr w:rsidR="00FE3A74" w:rsidRPr="006D1DAA" w:rsidTr="00771104">
        <w:tc>
          <w:tcPr>
            <w:tcW w:w="3085" w:type="dxa"/>
          </w:tcPr>
          <w:p w:rsidR="00FE3A74" w:rsidRPr="006D1DAA" w:rsidRDefault="00FE3A74" w:rsidP="00FE3A74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№26</w:t>
            </w:r>
          </w:p>
        </w:tc>
        <w:tc>
          <w:tcPr>
            <w:tcW w:w="1559" w:type="dxa"/>
          </w:tcPr>
          <w:p w:rsidR="00FE3A74" w:rsidRPr="006D1DAA" w:rsidRDefault="00B417F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FE3A74" w:rsidRPr="006D1DAA" w:rsidRDefault="00B417F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FE3A74" w:rsidRPr="006D1DAA" w:rsidRDefault="00FE3A74" w:rsidP="007711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FE3A74" w:rsidRPr="006D1DAA" w:rsidRDefault="00B417F7" w:rsidP="0077110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D1DAA">
              <w:rPr>
                <w:rFonts w:ascii="Times New Roman" w:hAnsi="Times New Roman" w:cs="Times New Roman"/>
                <w:lang w:val="en-US"/>
              </w:rPr>
              <w:t>x</w:t>
            </w:r>
          </w:p>
        </w:tc>
      </w:tr>
      <w:tr w:rsidR="00FE3A74" w:rsidRPr="006D1DAA" w:rsidTr="00771104">
        <w:tc>
          <w:tcPr>
            <w:tcW w:w="3085" w:type="dxa"/>
          </w:tcPr>
          <w:p w:rsidR="00FE3A74" w:rsidRPr="006D1DAA" w:rsidRDefault="00FE3A74" w:rsidP="00FE3A74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№27</w:t>
            </w:r>
          </w:p>
        </w:tc>
        <w:tc>
          <w:tcPr>
            <w:tcW w:w="1559" w:type="dxa"/>
          </w:tcPr>
          <w:p w:rsidR="00FE3A74" w:rsidRPr="006D1DAA" w:rsidRDefault="00B417F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FE3A74" w:rsidRPr="006D1DAA" w:rsidRDefault="00B417F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FE3A74" w:rsidRPr="006D1DAA" w:rsidRDefault="00FE3A74" w:rsidP="007711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FE3A74" w:rsidRPr="006D1DAA" w:rsidRDefault="00B417F7" w:rsidP="0077110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D1DAA">
              <w:rPr>
                <w:rFonts w:ascii="Times New Roman" w:hAnsi="Times New Roman" w:cs="Times New Roman"/>
                <w:lang w:val="en-US"/>
              </w:rPr>
              <w:t>x</w:t>
            </w:r>
          </w:p>
        </w:tc>
      </w:tr>
      <w:tr w:rsidR="00FE3A74" w:rsidRPr="006D1DAA" w:rsidTr="00771104">
        <w:tc>
          <w:tcPr>
            <w:tcW w:w="3085" w:type="dxa"/>
          </w:tcPr>
          <w:p w:rsidR="00FE3A74" w:rsidRPr="006D1DAA" w:rsidRDefault="00FE3A74" w:rsidP="00FE3A74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№28</w:t>
            </w:r>
          </w:p>
        </w:tc>
        <w:tc>
          <w:tcPr>
            <w:tcW w:w="1559" w:type="dxa"/>
          </w:tcPr>
          <w:p w:rsidR="00FE3A74" w:rsidRPr="006D1DAA" w:rsidRDefault="00B417F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FE3A74" w:rsidRPr="006D1DAA" w:rsidRDefault="00B417F7" w:rsidP="00771104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FE3A74" w:rsidRPr="006D1DAA" w:rsidRDefault="00FE3A74" w:rsidP="007711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FE3A74" w:rsidRPr="006D1DAA" w:rsidRDefault="00B417F7" w:rsidP="0077110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D1DAA">
              <w:rPr>
                <w:rFonts w:ascii="Times New Roman" w:hAnsi="Times New Roman" w:cs="Times New Roman"/>
                <w:lang w:val="en-US"/>
              </w:rPr>
              <w:t>x</w:t>
            </w:r>
          </w:p>
        </w:tc>
      </w:tr>
    </w:tbl>
    <w:p w:rsidR="00DF1CD8" w:rsidRPr="006D1DAA" w:rsidRDefault="00771104" w:rsidP="0035625A">
      <w:p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*в данный момент нет возможности остановить котельные для оснащения.</w:t>
      </w:r>
    </w:p>
    <w:p w:rsidR="00A97450" w:rsidRPr="006D1DAA" w:rsidRDefault="00A97450" w:rsidP="0035625A">
      <w:pPr>
        <w:spacing w:line="240" w:lineRule="auto"/>
        <w:rPr>
          <w:rFonts w:ascii="Times New Roman" w:hAnsi="Times New Roman" w:cs="Times New Roman"/>
          <w:b/>
        </w:rPr>
      </w:pPr>
      <w:r w:rsidRPr="006D1DAA">
        <w:rPr>
          <w:rFonts w:ascii="Times New Roman" w:hAnsi="Times New Roman" w:cs="Times New Roman"/>
          <w:b/>
        </w:rPr>
        <w:t>Сведения о потреблении используемых энергетических ресурсов по видам этих энергетических ресурсов:</w:t>
      </w:r>
    </w:p>
    <w:p w:rsidR="00F459D6" w:rsidRPr="006D1DAA" w:rsidRDefault="00F459D6" w:rsidP="00F459D6">
      <w:pPr>
        <w:jc w:val="center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Электричество</w:t>
      </w: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3256"/>
        <w:gridCol w:w="1134"/>
        <w:gridCol w:w="1134"/>
        <w:gridCol w:w="1134"/>
        <w:gridCol w:w="1275"/>
        <w:gridCol w:w="1418"/>
      </w:tblGrid>
      <w:tr w:rsidR="00F459D6" w:rsidRPr="006D1DAA" w:rsidTr="00EE1E9D">
        <w:tc>
          <w:tcPr>
            <w:tcW w:w="3256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D1DAA"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D1DAA">
              <w:rPr>
                <w:rFonts w:ascii="Times New Roman" w:hAnsi="Times New Roman" w:cs="Times New Roman"/>
                <w:lang w:val="en-US"/>
              </w:rPr>
              <w:t>2020</w:t>
            </w:r>
          </w:p>
        </w:tc>
      </w:tr>
      <w:tr w:rsidR="00F459D6" w:rsidRPr="006D1DAA" w:rsidTr="00EE1E9D">
        <w:tc>
          <w:tcPr>
            <w:tcW w:w="3256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443 520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568 040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337 200</w:t>
            </w:r>
          </w:p>
        </w:tc>
        <w:tc>
          <w:tcPr>
            <w:tcW w:w="1275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362 240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411 480</w:t>
            </w:r>
          </w:p>
        </w:tc>
      </w:tr>
      <w:tr w:rsidR="00F459D6" w:rsidRPr="006D1DAA" w:rsidTr="00EE1E9D">
        <w:tc>
          <w:tcPr>
            <w:tcW w:w="3256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377 280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444 080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534 960</w:t>
            </w:r>
          </w:p>
        </w:tc>
        <w:tc>
          <w:tcPr>
            <w:tcW w:w="1275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410 880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571 600</w:t>
            </w:r>
          </w:p>
        </w:tc>
      </w:tr>
      <w:tr w:rsidR="00F459D6" w:rsidRPr="006D1DAA" w:rsidTr="00EE1E9D">
        <w:tc>
          <w:tcPr>
            <w:tcW w:w="3256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№3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562 840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582 000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542 080</w:t>
            </w:r>
          </w:p>
        </w:tc>
        <w:tc>
          <w:tcPr>
            <w:tcW w:w="1275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550 640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574 360</w:t>
            </w:r>
          </w:p>
        </w:tc>
      </w:tr>
      <w:tr w:rsidR="00F459D6" w:rsidRPr="006D1DAA" w:rsidTr="00EE1E9D">
        <w:tc>
          <w:tcPr>
            <w:tcW w:w="3256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№4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57 840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78 766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63 400</w:t>
            </w:r>
          </w:p>
        </w:tc>
        <w:tc>
          <w:tcPr>
            <w:tcW w:w="1275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132 160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177 320</w:t>
            </w:r>
          </w:p>
        </w:tc>
      </w:tr>
      <w:tr w:rsidR="00F459D6" w:rsidRPr="006D1DAA" w:rsidTr="00EE1E9D">
        <w:tc>
          <w:tcPr>
            <w:tcW w:w="3256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№5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402 560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434 480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398 000</w:t>
            </w:r>
          </w:p>
        </w:tc>
        <w:tc>
          <w:tcPr>
            <w:tcW w:w="1275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477 280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485 840</w:t>
            </w:r>
          </w:p>
        </w:tc>
      </w:tr>
      <w:tr w:rsidR="00F459D6" w:rsidRPr="006D1DAA" w:rsidTr="00EE1E9D">
        <w:tc>
          <w:tcPr>
            <w:tcW w:w="3256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№6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97 090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111 500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91 100</w:t>
            </w:r>
          </w:p>
        </w:tc>
        <w:tc>
          <w:tcPr>
            <w:tcW w:w="1275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94 380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101 140</w:t>
            </w:r>
          </w:p>
        </w:tc>
      </w:tr>
      <w:tr w:rsidR="00F459D6" w:rsidRPr="006D1DAA" w:rsidTr="00EE1E9D">
        <w:tc>
          <w:tcPr>
            <w:tcW w:w="3256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№7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211 120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328 840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445 560</w:t>
            </w:r>
          </w:p>
        </w:tc>
        <w:tc>
          <w:tcPr>
            <w:tcW w:w="1275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537 880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591 920</w:t>
            </w:r>
          </w:p>
        </w:tc>
      </w:tr>
      <w:tr w:rsidR="00F459D6" w:rsidRPr="006D1DAA" w:rsidTr="00EE1E9D">
        <w:tc>
          <w:tcPr>
            <w:tcW w:w="3256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№8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85 592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95 239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90 460</w:t>
            </w:r>
          </w:p>
        </w:tc>
        <w:tc>
          <w:tcPr>
            <w:tcW w:w="1275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87 324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89 970</w:t>
            </w:r>
          </w:p>
        </w:tc>
      </w:tr>
      <w:tr w:rsidR="00F459D6" w:rsidRPr="006D1DAA" w:rsidTr="00EE1E9D">
        <w:tc>
          <w:tcPr>
            <w:tcW w:w="3256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№9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240 160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256 500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170 800</w:t>
            </w:r>
          </w:p>
        </w:tc>
        <w:tc>
          <w:tcPr>
            <w:tcW w:w="1275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110 540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223 660</w:t>
            </w:r>
          </w:p>
        </w:tc>
      </w:tr>
      <w:tr w:rsidR="00F459D6" w:rsidRPr="006D1DAA" w:rsidTr="00EE1E9D">
        <w:tc>
          <w:tcPr>
            <w:tcW w:w="3256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№10.1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67 241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89 133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79 888</w:t>
            </w:r>
          </w:p>
        </w:tc>
        <w:tc>
          <w:tcPr>
            <w:tcW w:w="1275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76 794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88 076</w:t>
            </w:r>
          </w:p>
        </w:tc>
      </w:tr>
      <w:tr w:rsidR="00F459D6" w:rsidRPr="006D1DAA" w:rsidTr="00EE1E9D">
        <w:tc>
          <w:tcPr>
            <w:tcW w:w="3256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№11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214 120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162 040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205 800</w:t>
            </w:r>
          </w:p>
        </w:tc>
        <w:tc>
          <w:tcPr>
            <w:tcW w:w="1275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251 440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189 840</w:t>
            </w:r>
          </w:p>
        </w:tc>
      </w:tr>
      <w:tr w:rsidR="00F459D6" w:rsidRPr="006D1DAA" w:rsidTr="00EE1E9D">
        <w:tc>
          <w:tcPr>
            <w:tcW w:w="3256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№12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337 590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376 340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313 920</w:t>
            </w:r>
          </w:p>
        </w:tc>
        <w:tc>
          <w:tcPr>
            <w:tcW w:w="1275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355 020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333 960</w:t>
            </w:r>
          </w:p>
        </w:tc>
      </w:tr>
      <w:tr w:rsidR="00F459D6" w:rsidRPr="006D1DAA" w:rsidTr="00EE1E9D">
        <w:tc>
          <w:tcPr>
            <w:tcW w:w="3256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№13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211 840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242 960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239 880</w:t>
            </w:r>
          </w:p>
        </w:tc>
        <w:tc>
          <w:tcPr>
            <w:tcW w:w="1275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228 840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264 600</w:t>
            </w:r>
          </w:p>
        </w:tc>
      </w:tr>
      <w:tr w:rsidR="00F459D6" w:rsidRPr="006D1DAA" w:rsidTr="00EE1E9D">
        <w:tc>
          <w:tcPr>
            <w:tcW w:w="3256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№14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605 704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729 402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676 212</w:t>
            </w:r>
          </w:p>
        </w:tc>
        <w:tc>
          <w:tcPr>
            <w:tcW w:w="1275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674 167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711 820</w:t>
            </w:r>
          </w:p>
        </w:tc>
      </w:tr>
      <w:tr w:rsidR="00F459D6" w:rsidRPr="006D1DAA" w:rsidTr="00EE1E9D">
        <w:tc>
          <w:tcPr>
            <w:tcW w:w="3256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№15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180 760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206 900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148 160</w:t>
            </w:r>
          </w:p>
        </w:tc>
        <w:tc>
          <w:tcPr>
            <w:tcW w:w="1275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149 820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142 600</w:t>
            </w:r>
          </w:p>
        </w:tc>
      </w:tr>
      <w:tr w:rsidR="00F459D6" w:rsidRPr="006D1DAA" w:rsidTr="00EE1E9D">
        <w:tc>
          <w:tcPr>
            <w:tcW w:w="3256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№16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47 650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58 304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52 104</w:t>
            </w:r>
          </w:p>
        </w:tc>
        <w:tc>
          <w:tcPr>
            <w:tcW w:w="1275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55 922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59 369</w:t>
            </w:r>
          </w:p>
        </w:tc>
      </w:tr>
      <w:tr w:rsidR="00F459D6" w:rsidRPr="006D1DAA" w:rsidTr="00EE1E9D">
        <w:tc>
          <w:tcPr>
            <w:tcW w:w="3256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№17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370 500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566 640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525 120</w:t>
            </w:r>
          </w:p>
        </w:tc>
        <w:tc>
          <w:tcPr>
            <w:tcW w:w="1275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566 760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613 140</w:t>
            </w:r>
          </w:p>
        </w:tc>
      </w:tr>
      <w:tr w:rsidR="00F459D6" w:rsidRPr="006D1DAA" w:rsidTr="00EE1E9D">
        <w:tc>
          <w:tcPr>
            <w:tcW w:w="3256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№18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40 271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31 355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31 240</w:t>
            </w:r>
          </w:p>
        </w:tc>
        <w:tc>
          <w:tcPr>
            <w:tcW w:w="1275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30 566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30 452</w:t>
            </w:r>
          </w:p>
        </w:tc>
      </w:tr>
      <w:tr w:rsidR="00F459D6" w:rsidRPr="006D1DAA" w:rsidTr="00EE1E9D">
        <w:tc>
          <w:tcPr>
            <w:tcW w:w="3256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№19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35 446</w:t>
            </w:r>
          </w:p>
        </w:tc>
      </w:tr>
      <w:tr w:rsidR="00F459D6" w:rsidRPr="006D1DAA" w:rsidTr="00EE1E9D">
        <w:tc>
          <w:tcPr>
            <w:tcW w:w="3256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№20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51 866</w:t>
            </w:r>
          </w:p>
        </w:tc>
      </w:tr>
      <w:tr w:rsidR="00F459D6" w:rsidRPr="006D1DAA" w:rsidTr="00EE1E9D">
        <w:tc>
          <w:tcPr>
            <w:tcW w:w="3256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№21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40 070</w:t>
            </w:r>
          </w:p>
        </w:tc>
      </w:tr>
      <w:tr w:rsidR="00F459D6" w:rsidRPr="006D1DAA" w:rsidTr="00EE1E9D">
        <w:tc>
          <w:tcPr>
            <w:tcW w:w="3256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№22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20 255</w:t>
            </w:r>
          </w:p>
        </w:tc>
      </w:tr>
      <w:tr w:rsidR="00F459D6" w:rsidRPr="006D1DAA" w:rsidTr="00EE1E9D">
        <w:tc>
          <w:tcPr>
            <w:tcW w:w="3256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№23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2 357</w:t>
            </w:r>
          </w:p>
        </w:tc>
      </w:tr>
      <w:tr w:rsidR="00F459D6" w:rsidRPr="006D1DAA" w:rsidTr="00EE1E9D">
        <w:tc>
          <w:tcPr>
            <w:tcW w:w="3256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№24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3 078</w:t>
            </w:r>
          </w:p>
        </w:tc>
      </w:tr>
      <w:tr w:rsidR="00F459D6" w:rsidRPr="006D1DAA" w:rsidTr="00EE1E9D">
        <w:tc>
          <w:tcPr>
            <w:tcW w:w="3256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№25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9 359</w:t>
            </w:r>
          </w:p>
        </w:tc>
      </w:tr>
      <w:tr w:rsidR="00F459D6" w:rsidRPr="006D1DAA" w:rsidTr="00EE1E9D">
        <w:tc>
          <w:tcPr>
            <w:tcW w:w="3256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№26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29 720</w:t>
            </w:r>
          </w:p>
        </w:tc>
      </w:tr>
      <w:tr w:rsidR="00F459D6" w:rsidRPr="006D1DAA" w:rsidTr="00EE1E9D">
        <w:tc>
          <w:tcPr>
            <w:tcW w:w="3256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№27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4 662</w:t>
            </w:r>
          </w:p>
        </w:tc>
      </w:tr>
      <w:tr w:rsidR="00F459D6" w:rsidRPr="006D1DAA" w:rsidTr="00EE1E9D">
        <w:tc>
          <w:tcPr>
            <w:tcW w:w="3256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№28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1 499</w:t>
            </w:r>
          </w:p>
        </w:tc>
      </w:tr>
      <w:tr w:rsidR="00F459D6" w:rsidRPr="006D1DAA" w:rsidTr="00EE1E9D">
        <w:tc>
          <w:tcPr>
            <w:tcW w:w="3256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proofErr w:type="spellStart"/>
            <w:r w:rsidRPr="006D1DAA">
              <w:rPr>
                <w:rFonts w:ascii="Times New Roman" w:hAnsi="Times New Roman" w:cs="Times New Roman"/>
              </w:rPr>
              <w:t>Электроцех</w:t>
            </w:r>
            <w:proofErr w:type="spellEnd"/>
            <w:r w:rsidRPr="006D1DAA">
              <w:rPr>
                <w:rFonts w:ascii="Times New Roman" w:hAnsi="Times New Roman" w:cs="Times New Roman"/>
              </w:rPr>
              <w:t xml:space="preserve"> на ул. Рабочая, 18А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24 556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29 570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27 415</w:t>
            </w:r>
          </w:p>
        </w:tc>
        <w:tc>
          <w:tcPr>
            <w:tcW w:w="1275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27 331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28 858</w:t>
            </w:r>
          </w:p>
        </w:tc>
      </w:tr>
      <w:tr w:rsidR="00F459D6" w:rsidRPr="006D1DAA" w:rsidTr="00EE1E9D">
        <w:tc>
          <w:tcPr>
            <w:tcW w:w="3256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proofErr w:type="gramStart"/>
            <w:r w:rsidRPr="006D1DAA">
              <w:rPr>
                <w:rFonts w:ascii="Times New Roman" w:hAnsi="Times New Roman" w:cs="Times New Roman"/>
              </w:rPr>
              <w:t>Здание на ул. Рабочая, 18А (</w:t>
            </w:r>
            <w:proofErr w:type="spellStart"/>
            <w:r w:rsidRPr="006D1DAA">
              <w:rPr>
                <w:rFonts w:ascii="Times New Roman" w:hAnsi="Times New Roman" w:cs="Times New Roman"/>
              </w:rPr>
              <w:t>контора+АДС+гараж+РММ</w:t>
            </w:r>
            <w:proofErr w:type="spellEnd"/>
            <w:r w:rsidRPr="006D1DAA">
              <w:rPr>
                <w:rFonts w:ascii="Times New Roman" w:hAnsi="Times New Roman" w:cs="Times New Roman"/>
              </w:rPr>
              <w:t>+</w:t>
            </w:r>
            <w:proofErr w:type="gramEnd"/>
          </w:p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proofErr w:type="spellStart"/>
            <w:r w:rsidRPr="006D1DAA">
              <w:rPr>
                <w:rFonts w:ascii="Times New Roman" w:hAnsi="Times New Roman" w:cs="Times New Roman"/>
              </w:rPr>
              <w:t>склад+гараж</w:t>
            </w:r>
            <w:proofErr w:type="spellEnd"/>
            <w:r w:rsidRPr="006D1DAA">
              <w:rPr>
                <w:rFonts w:ascii="Times New Roman" w:hAnsi="Times New Roman" w:cs="Times New Roman"/>
              </w:rPr>
              <w:t xml:space="preserve"> Авиаторов)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188 673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227 631</w:t>
            </w:r>
          </w:p>
        </w:tc>
        <w:tc>
          <w:tcPr>
            <w:tcW w:w="1134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210 754</w:t>
            </w:r>
          </w:p>
        </w:tc>
        <w:tc>
          <w:tcPr>
            <w:tcW w:w="1275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209 577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154 463</w:t>
            </w:r>
          </w:p>
        </w:tc>
      </w:tr>
    </w:tbl>
    <w:p w:rsidR="00F459D6" w:rsidRPr="006D1DAA" w:rsidRDefault="00F459D6" w:rsidP="00F459D6">
      <w:pPr>
        <w:jc w:val="center"/>
        <w:rPr>
          <w:rFonts w:ascii="Times New Roman" w:hAnsi="Times New Roman" w:cs="Times New Roman"/>
        </w:rPr>
      </w:pPr>
    </w:p>
    <w:p w:rsidR="00F459D6" w:rsidRPr="006D1DAA" w:rsidRDefault="00F459D6" w:rsidP="00F459D6">
      <w:pPr>
        <w:jc w:val="center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lastRenderedPageBreak/>
        <w:t>Вода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1276"/>
        <w:gridCol w:w="1417"/>
        <w:gridCol w:w="1701"/>
        <w:gridCol w:w="1418"/>
        <w:gridCol w:w="1553"/>
      </w:tblGrid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17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701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D1DAA"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1553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D1DAA">
              <w:rPr>
                <w:rFonts w:ascii="Times New Roman" w:hAnsi="Times New Roman" w:cs="Times New Roman"/>
                <w:lang w:val="en-US"/>
              </w:rPr>
              <w:t>2020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54 117</w:t>
            </w:r>
          </w:p>
        </w:tc>
        <w:tc>
          <w:tcPr>
            <w:tcW w:w="1417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60 046</w:t>
            </w:r>
          </w:p>
        </w:tc>
        <w:tc>
          <w:tcPr>
            <w:tcW w:w="1701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55 872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53 690</w:t>
            </w:r>
          </w:p>
        </w:tc>
        <w:tc>
          <w:tcPr>
            <w:tcW w:w="1553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50 266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34 066</w:t>
            </w:r>
          </w:p>
        </w:tc>
        <w:tc>
          <w:tcPr>
            <w:tcW w:w="1417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36 639</w:t>
            </w:r>
          </w:p>
        </w:tc>
        <w:tc>
          <w:tcPr>
            <w:tcW w:w="1701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36 201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37 268</w:t>
            </w:r>
          </w:p>
        </w:tc>
        <w:tc>
          <w:tcPr>
            <w:tcW w:w="1553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34 219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№3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52 943</w:t>
            </w:r>
          </w:p>
        </w:tc>
        <w:tc>
          <w:tcPr>
            <w:tcW w:w="1417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53 190</w:t>
            </w:r>
          </w:p>
        </w:tc>
        <w:tc>
          <w:tcPr>
            <w:tcW w:w="1701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52 458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51 375</w:t>
            </w:r>
          </w:p>
        </w:tc>
        <w:tc>
          <w:tcPr>
            <w:tcW w:w="1553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49 617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№4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8 996</w:t>
            </w:r>
          </w:p>
        </w:tc>
        <w:tc>
          <w:tcPr>
            <w:tcW w:w="1417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7 500</w:t>
            </w:r>
          </w:p>
        </w:tc>
        <w:tc>
          <w:tcPr>
            <w:tcW w:w="1701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7 458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6 622</w:t>
            </w:r>
          </w:p>
        </w:tc>
        <w:tc>
          <w:tcPr>
            <w:tcW w:w="1553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10 192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№5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28 106</w:t>
            </w:r>
          </w:p>
        </w:tc>
        <w:tc>
          <w:tcPr>
            <w:tcW w:w="1417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32 820</w:t>
            </w:r>
          </w:p>
        </w:tc>
        <w:tc>
          <w:tcPr>
            <w:tcW w:w="1701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29 014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28 149</w:t>
            </w:r>
          </w:p>
        </w:tc>
        <w:tc>
          <w:tcPr>
            <w:tcW w:w="1553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28 080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№6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2 331</w:t>
            </w:r>
          </w:p>
        </w:tc>
        <w:tc>
          <w:tcPr>
            <w:tcW w:w="1417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1 670</w:t>
            </w:r>
          </w:p>
        </w:tc>
        <w:tc>
          <w:tcPr>
            <w:tcW w:w="1701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1 329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1 278</w:t>
            </w:r>
          </w:p>
        </w:tc>
        <w:tc>
          <w:tcPr>
            <w:tcW w:w="1553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1 642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№7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47 422</w:t>
            </w:r>
          </w:p>
        </w:tc>
        <w:tc>
          <w:tcPr>
            <w:tcW w:w="1417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52 159</w:t>
            </w:r>
          </w:p>
        </w:tc>
        <w:tc>
          <w:tcPr>
            <w:tcW w:w="1701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66 590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59 784</w:t>
            </w:r>
          </w:p>
        </w:tc>
        <w:tc>
          <w:tcPr>
            <w:tcW w:w="1553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64 061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№8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984</w:t>
            </w:r>
          </w:p>
        </w:tc>
        <w:tc>
          <w:tcPr>
            <w:tcW w:w="1417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984</w:t>
            </w:r>
          </w:p>
        </w:tc>
        <w:tc>
          <w:tcPr>
            <w:tcW w:w="1701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984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984</w:t>
            </w:r>
          </w:p>
        </w:tc>
        <w:tc>
          <w:tcPr>
            <w:tcW w:w="1553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984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№9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25 010</w:t>
            </w:r>
          </w:p>
        </w:tc>
        <w:tc>
          <w:tcPr>
            <w:tcW w:w="1417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25 598</w:t>
            </w:r>
          </w:p>
        </w:tc>
        <w:tc>
          <w:tcPr>
            <w:tcW w:w="1701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24 129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25 445</w:t>
            </w:r>
          </w:p>
        </w:tc>
        <w:tc>
          <w:tcPr>
            <w:tcW w:w="1553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25 960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№10.1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4 346</w:t>
            </w:r>
          </w:p>
        </w:tc>
        <w:tc>
          <w:tcPr>
            <w:tcW w:w="1417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4 654</w:t>
            </w:r>
          </w:p>
        </w:tc>
        <w:tc>
          <w:tcPr>
            <w:tcW w:w="1701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4 825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4 982</w:t>
            </w:r>
          </w:p>
        </w:tc>
        <w:tc>
          <w:tcPr>
            <w:tcW w:w="1553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5 073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№11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1 904</w:t>
            </w:r>
          </w:p>
        </w:tc>
        <w:tc>
          <w:tcPr>
            <w:tcW w:w="1417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1 207</w:t>
            </w:r>
          </w:p>
        </w:tc>
        <w:tc>
          <w:tcPr>
            <w:tcW w:w="1701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1 347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1 743</w:t>
            </w:r>
          </w:p>
        </w:tc>
        <w:tc>
          <w:tcPr>
            <w:tcW w:w="1553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1 808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№12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13 524</w:t>
            </w:r>
          </w:p>
        </w:tc>
        <w:tc>
          <w:tcPr>
            <w:tcW w:w="1417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13 550</w:t>
            </w:r>
          </w:p>
        </w:tc>
        <w:tc>
          <w:tcPr>
            <w:tcW w:w="1701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12 805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12 435</w:t>
            </w:r>
          </w:p>
        </w:tc>
        <w:tc>
          <w:tcPr>
            <w:tcW w:w="1553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14 731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№13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6 981</w:t>
            </w:r>
          </w:p>
        </w:tc>
        <w:tc>
          <w:tcPr>
            <w:tcW w:w="1417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12 234</w:t>
            </w:r>
          </w:p>
        </w:tc>
        <w:tc>
          <w:tcPr>
            <w:tcW w:w="1701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11 997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14 149</w:t>
            </w:r>
          </w:p>
        </w:tc>
        <w:tc>
          <w:tcPr>
            <w:tcW w:w="1553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14 004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№14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104 618</w:t>
            </w:r>
          </w:p>
        </w:tc>
        <w:tc>
          <w:tcPr>
            <w:tcW w:w="1417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47 996</w:t>
            </w:r>
          </w:p>
        </w:tc>
        <w:tc>
          <w:tcPr>
            <w:tcW w:w="1701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51 529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60 125</w:t>
            </w:r>
          </w:p>
        </w:tc>
        <w:tc>
          <w:tcPr>
            <w:tcW w:w="1553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48 274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№15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11 972</w:t>
            </w:r>
          </w:p>
        </w:tc>
        <w:tc>
          <w:tcPr>
            <w:tcW w:w="1417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12 639</w:t>
            </w:r>
          </w:p>
        </w:tc>
        <w:tc>
          <w:tcPr>
            <w:tcW w:w="1701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10 494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10 851</w:t>
            </w:r>
          </w:p>
        </w:tc>
        <w:tc>
          <w:tcPr>
            <w:tcW w:w="1553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11 903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№16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1417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702</w:t>
            </w:r>
          </w:p>
        </w:tc>
        <w:tc>
          <w:tcPr>
            <w:tcW w:w="1701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690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442</w:t>
            </w:r>
          </w:p>
        </w:tc>
        <w:tc>
          <w:tcPr>
            <w:tcW w:w="1553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2 945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№17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20 748</w:t>
            </w:r>
          </w:p>
        </w:tc>
        <w:tc>
          <w:tcPr>
            <w:tcW w:w="1417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29 215</w:t>
            </w:r>
          </w:p>
        </w:tc>
        <w:tc>
          <w:tcPr>
            <w:tcW w:w="1701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27 946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27 637</w:t>
            </w:r>
          </w:p>
        </w:tc>
        <w:tc>
          <w:tcPr>
            <w:tcW w:w="1553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30 754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№18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1 064</w:t>
            </w:r>
          </w:p>
        </w:tc>
        <w:tc>
          <w:tcPr>
            <w:tcW w:w="1417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1 088</w:t>
            </w:r>
          </w:p>
        </w:tc>
        <w:tc>
          <w:tcPr>
            <w:tcW w:w="1701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1 412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1156</w:t>
            </w:r>
          </w:p>
        </w:tc>
        <w:tc>
          <w:tcPr>
            <w:tcW w:w="1553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834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№19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3059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№20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3170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№21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1274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№22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929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№23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303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№24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221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№25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1631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№26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773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№27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51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№28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11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Здание на ул. Рабочая, 18А (</w:t>
            </w:r>
            <w:proofErr w:type="spellStart"/>
            <w:r w:rsidRPr="006D1DAA">
              <w:rPr>
                <w:rFonts w:ascii="Times New Roman" w:hAnsi="Times New Roman" w:cs="Times New Roman"/>
              </w:rPr>
              <w:t>контора+АДС+гараж+РММ+склад+гараж</w:t>
            </w:r>
            <w:proofErr w:type="spellEnd"/>
            <w:r w:rsidRPr="006D1D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D1DAA">
              <w:rPr>
                <w:rFonts w:ascii="Times New Roman" w:hAnsi="Times New Roman" w:cs="Times New Roman"/>
              </w:rPr>
              <w:t>Авиаторов+электроцех</w:t>
            </w:r>
            <w:proofErr w:type="spellEnd"/>
            <w:r w:rsidRPr="006D1DA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2 160,71</w:t>
            </w:r>
          </w:p>
        </w:tc>
        <w:tc>
          <w:tcPr>
            <w:tcW w:w="1417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1 830,33</w:t>
            </w:r>
          </w:p>
        </w:tc>
        <w:tc>
          <w:tcPr>
            <w:tcW w:w="1701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817,96</w:t>
            </w:r>
          </w:p>
        </w:tc>
        <w:tc>
          <w:tcPr>
            <w:tcW w:w="1418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459D6" w:rsidRPr="006D1DAA" w:rsidRDefault="00F459D6" w:rsidP="00F459D6">
      <w:pPr>
        <w:rPr>
          <w:rFonts w:ascii="Times New Roman" w:hAnsi="Times New Roman" w:cs="Times New Roman"/>
        </w:rPr>
      </w:pPr>
    </w:p>
    <w:p w:rsidR="00F459D6" w:rsidRPr="006D1DAA" w:rsidRDefault="00F459D6" w:rsidP="00F459D6">
      <w:pPr>
        <w:jc w:val="center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Газ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1276"/>
        <w:gridCol w:w="1559"/>
        <w:gridCol w:w="1559"/>
        <w:gridCol w:w="1559"/>
        <w:gridCol w:w="1412"/>
      </w:tblGrid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D1DAA"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1412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D1DAA">
              <w:rPr>
                <w:rFonts w:ascii="Times New Roman" w:hAnsi="Times New Roman" w:cs="Times New Roman"/>
                <w:lang w:val="en-US"/>
              </w:rPr>
              <w:t>2020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3 741,327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3 696,184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3 594,082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3 863,363</w:t>
            </w:r>
          </w:p>
        </w:tc>
        <w:tc>
          <w:tcPr>
            <w:tcW w:w="1412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3 486,667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1 722,128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1 765,755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1 812,582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1 819,871</w:t>
            </w:r>
          </w:p>
        </w:tc>
        <w:tc>
          <w:tcPr>
            <w:tcW w:w="1412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1 822,980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№3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3 382,613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3 597,278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3 875,215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3 875,808</w:t>
            </w:r>
          </w:p>
        </w:tc>
        <w:tc>
          <w:tcPr>
            <w:tcW w:w="1412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3 539,401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№4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562,106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568,996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535,885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673,130</w:t>
            </w:r>
          </w:p>
        </w:tc>
        <w:tc>
          <w:tcPr>
            <w:tcW w:w="1412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593,374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№5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1 983,812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1 889,397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1 804,141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2 380,004</w:t>
            </w:r>
          </w:p>
        </w:tc>
        <w:tc>
          <w:tcPr>
            <w:tcW w:w="1412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1 852,337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№6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526,428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519,503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546,138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560,446</w:t>
            </w:r>
          </w:p>
        </w:tc>
        <w:tc>
          <w:tcPr>
            <w:tcW w:w="1412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549,572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№7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2 655,045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2 613,294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3 029,824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3 311,038</w:t>
            </w:r>
          </w:p>
        </w:tc>
        <w:tc>
          <w:tcPr>
            <w:tcW w:w="1412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2 799,735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№8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112,046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85,728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82,418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94,422</w:t>
            </w:r>
          </w:p>
        </w:tc>
        <w:tc>
          <w:tcPr>
            <w:tcW w:w="1412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89,700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№9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1 316,237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1 266,882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930,459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1 098,008</w:t>
            </w:r>
          </w:p>
        </w:tc>
        <w:tc>
          <w:tcPr>
            <w:tcW w:w="1412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1 345,557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№10.1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389,704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336,300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329,377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457,122</w:t>
            </w:r>
          </w:p>
        </w:tc>
        <w:tc>
          <w:tcPr>
            <w:tcW w:w="1412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308,438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№11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782,348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279,444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270,688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651,141</w:t>
            </w:r>
          </w:p>
        </w:tc>
        <w:tc>
          <w:tcPr>
            <w:tcW w:w="1412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977,081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№12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793,782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806,436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949,726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897,499</w:t>
            </w:r>
          </w:p>
        </w:tc>
        <w:tc>
          <w:tcPr>
            <w:tcW w:w="1412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836,681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№13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339,405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463,553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471,306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455,626</w:t>
            </w:r>
          </w:p>
        </w:tc>
        <w:tc>
          <w:tcPr>
            <w:tcW w:w="1412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413,303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lastRenderedPageBreak/>
              <w:t>Котельная №14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3 560,192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3 320,343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3 126,706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3 679,423</w:t>
            </w:r>
          </w:p>
        </w:tc>
        <w:tc>
          <w:tcPr>
            <w:tcW w:w="1412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3 395,177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№15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699,014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623,111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531,705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970,286</w:t>
            </w:r>
          </w:p>
        </w:tc>
        <w:tc>
          <w:tcPr>
            <w:tcW w:w="1412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458,737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№16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173,289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168,098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201,469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190,879</w:t>
            </w:r>
          </w:p>
        </w:tc>
        <w:tc>
          <w:tcPr>
            <w:tcW w:w="1412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156,455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№17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1 821,985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2 114,599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2 445,516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2 933,948</w:t>
            </w:r>
          </w:p>
        </w:tc>
        <w:tc>
          <w:tcPr>
            <w:tcW w:w="1412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2 607,491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№18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121,385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122,624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155,145</w:t>
            </w: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121,446</w:t>
            </w:r>
          </w:p>
        </w:tc>
        <w:tc>
          <w:tcPr>
            <w:tcW w:w="1412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107,184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№19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290,424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№20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384,622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№21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208,839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№22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55,759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№23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34,563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№24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23,908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№25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100,158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№26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240,418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№27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21,835</w:t>
            </w:r>
          </w:p>
        </w:tc>
      </w:tr>
      <w:tr w:rsidR="00F459D6" w:rsidRPr="006D1DAA" w:rsidTr="00EE1E9D">
        <w:tc>
          <w:tcPr>
            <w:tcW w:w="1980" w:type="dxa"/>
          </w:tcPr>
          <w:p w:rsidR="00F459D6" w:rsidRPr="006D1DAA" w:rsidRDefault="00F459D6" w:rsidP="00EE1E9D">
            <w:pPr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Котельная №28</w:t>
            </w:r>
          </w:p>
        </w:tc>
        <w:tc>
          <w:tcPr>
            <w:tcW w:w="1276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F459D6" w:rsidRPr="006D1DAA" w:rsidRDefault="00F459D6" w:rsidP="00EE1E9D">
            <w:pPr>
              <w:jc w:val="center"/>
              <w:rPr>
                <w:rFonts w:ascii="Times New Roman" w:hAnsi="Times New Roman" w:cs="Times New Roman"/>
              </w:rPr>
            </w:pPr>
            <w:r w:rsidRPr="006D1DAA">
              <w:rPr>
                <w:rFonts w:ascii="Times New Roman" w:hAnsi="Times New Roman" w:cs="Times New Roman"/>
              </w:rPr>
              <w:t>5,618</w:t>
            </w:r>
          </w:p>
        </w:tc>
      </w:tr>
    </w:tbl>
    <w:p w:rsidR="0035625A" w:rsidRPr="006D1DAA" w:rsidRDefault="0035625A" w:rsidP="00830211">
      <w:pPr>
        <w:rPr>
          <w:rFonts w:ascii="Times New Roman" w:hAnsi="Times New Roman" w:cs="Times New Roman"/>
        </w:rPr>
      </w:pPr>
    </w:p>
    <w:p w:rsidR="00664376" w:rsidRPr="006D1DAA" w:rsidRDefault="00664376" w:rsidP="006643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D1DAA">
        <w:rPr>
          <w:rFonts w:ascii="Times New Roman" w:hAnsi="Times New Roman" w:cs="Times New Roman"/>
          <w:b/>
        </w:rPr>
        <w:t xml:space="preserve">Текущее состояние в области энергосбережения и повышения энергетической эффективности организации: </w:t>
      </w:r>
    </w:p>
    <w:p w:rsidR="00FB1DD4" w:rsidRPr="006D1DAA" w:rsidRDefault="00FB1DD4" w:rsidP="00FB1DD4">
      <w:p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Планируется своевременно проводить режимно-наладочные испытания источников тепла. Продолжить работы по утеплению ограждающих конструкций и замене окон.</w:t>
      </w:r>
    </w:p>
    <w:p w:rsidR="00FB1DD4" w:rsidRPr="006D1DAA" w:rsidRDefault="00FB1DD4" w:rsidP="00FB1DD4">
      <w:p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Одним из методов энергосбережения является проведение режимно-наладочных испытаний  на источниках теплоты в котельных. За период с 2015 по 20</w:t>
      </w:r>
      <w:r w:rsidR="00FE3A74" w:rsidRPr="006D1DAA">
        <w:rPr>
          <w:rFonts w:ascii="Times New Roman" w:hAnsi="Times New Roman" w:cs="Times New Roman"/>
        </w:rPr>
        <w:t>20</w:t>
      </w:r>
      <w:r w:rsidRPr="006D1DAA">
        <w:rPr>
          <w:rFonts w:ascii="Times New Roman" w:hAnsi="Times New Roman" w:cs="Times New Roman"/>
        </w:rPr>
        <w:t xml:space="preserve"> годы все котлы, находящиеся на балансе предприятия, подвергнуты РНИ, что позволило оптимизировать работу котла:</w:t>
      </w:r>
    </w:p>
    <w:p w:rsidR="00FB1DD4" w:rsidRPr="006D1DAA" w:rsidRDefault="00FB1DD4" w:rsidP="00FB1DD4">
      <w:p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за счет снижения температуры и объема уходящих газов с помощью целенаправленной организации (оптимизации) топочного процесса;</w:t>
      </w:r>
    </w:p>
    <w:p w:rsidR="00FB1DD4" w:rsidRPr="006D1DAA" w:rsidRDefault="00FB1DD4" w:rsidP="00FB1DD4">
      <w:p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за счет исключения недожогов топлива.</w:t>
      </w:r>
    </w:p>
    <w:p w:rsidR="00FB1DD4" w:rsidRPr="006D1DAA" w:rsidRDefault="00FB1DD4" w:rsidP="00FB1DD4">
      <w:p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 xml:space="preserve">В общем и целом, проведение режимно-наладочных работ на </w:t>
      </w:r>
      <w:proofErr w:type="spellStart"/>
      <w:r w:rsidRPr="006D1DAA">
        <w:rPr>
          <w:rFonts w:ascii="Times New Roman" w:hAnsi="Times New Roman" w:cs="Times New Roman"/>
        </w:rPr>
        <w:t>котлоагрегатах</w:t>
      </w:r>
      <w:proofErr w:type="spellEnd"/>
      <w:r w:rsidRPr="006D1DAA">
        <w:rPr>
          <w:rFonts w:ascii="Times New Roman" w:hAnsi="Times New Roman" w:cs="Times New Roman"/>
        </w:rPr>
        <w:t xml:space="preserve"> позволило:</w:t>
      </w:r>
    </w:p>
    <w:p w:rsidR="00FB1DD4" w:rsidRPr="006D1DAA" w:rsidRDefault="00FB1DD4" w:rsidP="00FB1DD4">
      <w:p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получить экономию топлива до 5%</w:t>
      </w:r>
      <w:r w:rsidR="00F34BD9" w:rsidRPr="006D1DAA">
        <w:rPr>
          <w:rFonts w:ascii="Times New Roman" w:hAnsi="Times New Roman" w:cs="Times New Roman"/>
        </w:rPr>
        <w:t xml:space="preserve"> (проведение </w:t>
      </w:r>
      <w:r w:rsidR="000259D6" w:rsidRPr="006D1DAA">
        <w:rPr>
          <w:rFonts w:ascii="Times New Roman" w:hAnsi="Times New Roman" w:cs="Times New Roman"/>
        </w:rPr>
        <w:t xml:space="preserve">режимно-наладочных работ </w:t>
      </w:r>
      <w:r w:rsidR="00F34BD9" w:rsidRPr="006D1DAA">
        <w:rPr>
          <w:rFonts w:ascii="Times New Roman" w:hAnsi="Times New Roman" w:cs="Times New Roman"/>
        </w:rPr>
        <w:t xml:space="preserve"> учтен</w:t>
      </w:r>
      <w:r w:rsidR="000259D6" w:rsidRPr="006D1DAA">
        <w:rPr>
          <w:rFonts w:ascii="Times New Roman" w:hAnsi="Times New Roman" w:cs="Times New Roman"/>
        </w:rPr>
        <w:t>о</w:t>
      </w:r>
      <w:r w:rsidR="00F34BD9" w:rsidRPr="006D1DAA">
        <w:rPr>
          <w:rFonts w:ascii="Times New Roman" w:hAnsi="Times New Roman" w:cs="Times New Roman"/>
        </w:rPr>
        <w:t xml:space="preserve"> при расчете и утверждении удельного расхода условного топлива</w:t>
      </w:r>
      <w:r w:rsidR="000259D6" w:rsidRPr="006D1DAA">
        <w:rPr>
          <w:rFonts w:ascii="Times New Roman" w:hAnsi="Times New Roman" w:cs="Times New Roman"/>
        </w:rPr>
        <w:t xml:space="preserve"> и учитывается при формировании тарифа</w:t>
      </w:r>
      <w:r w:rsidR="00F34BD9" w:rsidRPr="006D1DAA">
        <w:rPr>
          <w:rFonts w:ascii="Times New Roman" w:hAnsi="Times New Roman" w:cs="Times New Roman"/>
        </w:rPr>
        <w:t>)</w:t>
      </w:r>
      <w:r w:rsidRPr="006D1DAA">
        <w:rPr>
          <w:rFonts w:ascii="Times New Roman" w:hAnsi="Times New Roman" w:cs="Times New Roman"/>
        </w:rPr>
        <w:t>;</w:t>
      </w:r>
    </w:p>
    <w:p w:rsidR="00FB1DD4" w:rsidRPr="006D1DAA" w:rsidRDefault="00FB1DD4" w:rsidP="00FB1DD4">
      <w:p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снизить объем токсичных выбросов до минимума для данного типа оборудования;</w:t>
      </w:r>
    </w:p>
    <w:p w:rsidR="00FB1DD4" w:rsidRPr="006D1DAA" w:rsidRDefault="00FB1DD4" w:rsidP="00FB1DD4">
      <w:p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оптимизировать работу котла (обеспечить максимальный КПД);</w:t>
      </w:r>
    </w:p>
    <w:p w:rsidR="00FB1DD4" w:rsidRPr="006D1DAA" w:rsidRDefault="00FB1DD4" w:rsidP="00FB1DD4">
      <w:p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получить необходимые экспериментальные данные для составления режимных карт и графиков, рекомендуемых соотношений «топливо-воздух», позволяющие операторам котельных выбирать наиболее эффективные режимы работы оборудования с соответствующей настройкой автоматики регулирования или ручного управления;</w:t>
      </w:r>
    </w:p>
    <w:p w:rsidR="00FB1DD4" w:rsidRPr="006D1DAA" w:rsidRDefault="00FB1DD4" w:rsidP="00FB1DD4">
      <w:p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продлить срок службы оборудования, увеличить его надежность и безопасность.</w:t>
      </w:r>
    </w:p>
    <w:p w:rsidR="00FB1DD4" w:rsidRPr="006D1DAA" w:rsidRDefault="00FB1DD4" w:rsidP="00FB1DD4">
      <w:pPr>
        <w:spacing w:line="240" w:lineRule="auto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 xml:space="preserve">       Кроме того,  выполнены и иные мероприятия направленные на энергосбережение ресурсов:</w:t>
      </w:r>
    </w:p>
    <w:p w:rsidR="00FB1DD4" w:rsidRPr="006D1DAA" w:rsidRDefault="00FB1DD4" w:rsidP="000F06C3">
      <w:pPr>
        <w:spacing w:line="240" w:lineRule="auto"/>
        <w:jc w:val="both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>-  с целью уменьшения тепловых потерь зданиями предприятий были заменены окна на  двухкамерные стеклопакеты, отремонтирована кровля административного здания, выполнено дополнительное утепление ограждающих конструкций КНС-6;</w:t>
      </w:r>
    </w:p>
    <w:p w:rsidR="00664376" w:rsidRPr="006D1DAA" w:rsidRDefault="00FB1DD4" w:rsidP="000F06C3">
      <w:pPr>
        <w:spacing w:line="240" w:lineRule="auto"/>
        <w:jc w:val="both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t xml:space="preserve">-  с целью уменьшения потребления электроэнергии теплоснабжение  ряда объектов  предприятия (КНС, ВНС, ДГУ)  было переведено </w:t>
      </w:r>
      <w:proofErr w:type="gramStart"/>
      <w:r w:rsidRPr="006D1DAA">
        <w:rPr>
          <w:rFonts w:ascii="Times New Roman" w:hAnsi="Times New Roman" w:cs="Times New Roman"/>
        </w:rPr>
        <w:t>с</w:t>
      </w:r>
      <w:proofErr w:type="gramEnd"/>
      <w:r w:rsidRPr="006D1DAA">
        <w:rPr>
          <w:rFonts w:ascii="Times New Roman" w:hAnsi="Times New Roman" w:cs="Times New Roman"/>
        </w:rPr>
        <w:t xml:space="preserve"> электрического на централизованное водяное.   При невозможности подключения объекта к централизованным сетям теплоснабжения, вместо обычных электрообогревателей установлены   инфракрасные.</w:t>
      </w:r>
      <w:r w:rsidR="00070277" w:rsidRPr="006D1DAA">
        <w:rPr>
          <w:rFonts w:ascii="Times New Roman" w:hAnsi="Times New Roman" w:cs="Times New Roman"/>
        </w:rPr>
        <w:t xml:space="preserve">  </w:t>
      </w:r>
    </w:p>
    <w:p w:rsidR="0035625A" w:rsidRPr="006D1DAA" w:rsidRDefault="0035625A" w:rsidP="000F06C3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6D1DAA">
        <w:rPr>
          <w:rFonts w:ascii="Times New Roman" w:hAnsi="Times New Roman" w:cs="Times New Roman"/>
          <w:b/>
        </w:rPr>
        <w:t>Целью Программы является повышение эффективности использования энергетических ресурсов на предприятии МУ ПОК и ТС.</w:t>
      </w:r>
    </w:p>
    <w:p w:rsidR="00A71FE8" w:rsidRPr="00D026DB" w:rsidRDefault="00A71FE8" w:rsidP="000F06C3">
      <w:pPr>
        <w:spacing w:line="240" w:lineRule="auto"/>
        <w:jc w:val="both"/>
        <w:rPr>
          <w:rFonts w:ascii="Times New Roman" w:hAnsi="Times New Roman" w:cs="Times New Roman"/>
        </w:rPr>
      </w:pPr>
      <w:r w:rsidRPr="006D1DAA">
        <w:rPr>
          <w:rFonts w:ascii="Times New Roman" w:hAnsi="Times New Roman" w:cs="Times New Roman"/>
        </w:rPr>
        <w:lastRenderedPageBreak/>
        <w:t>В целях обеспечения состояния соответствия инженерно-технического и энергетического оборудования</w:t>
      </w:r>
      <w:r w:rsidRPr="00D026DB">
        <w:rPr>
          <w:rFonts w:ascii="Times New Roman" w:hAnsi="Times New Roman" w:cs="Times New Roman"/>
        </w:rPr>
        <w:t xml:space="preserve"> котельных нормативным требованиям, повышения надежности работы системы теплоснабжения, обеспечения качественными услугами по отоплению и горячему водоснабжению потребителей и снижения удельных расходов топливо в программу энергосбережения и повышения энергетической эффективности включены мероприятия:</w:t>
      </w:r>
    </w:p>
    <w:p w:rsidR="00A71FE8" w:rsidRPr="00D026DB" w:rsidRDefault="00A71FE8" w:rsidP="000F06C3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</w:rPr>
      </w:pPr>
      <w:r w:rsidRPr="00D026DB">
        <w:rPr>
          <w:rFonts w:ascii="Times New Roman" w:hAnsi="Times New Roman" w:cs="Times New Roman"/>
        </w:rPr>
        <w:t>Техническое перевооружение котельной №14</w:t>
      </w:r>
      <w:r w:rsidR="00072DC8" w:rsidRPr="00D026DB">
        <w:rPr>
          <w:rFonts w:ascii="Times New Roman" w:hAnsi="Times New Roman" w:cs="Times New Roman"/>
        </w:rPr>
        <w:t xml:space="preserve"> (этап 2: приобретение модульного здания и вспомогательного оборудования в соответствии с проектно-сметной документацией).</w:t>
      </w:r>
    </w:p>
    <w:p w:rsidR="00A31AF3" w:rsidRPr="00A31AF3" w:rsidRDefault="00A31AF3" w:rsidP="000F06C3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proofErr w:type="gramStart"/>
      <w:r w:rsidRPr="00D026DB">
        <w:rPr>
          <w:rFonts w:ascii="Times New Roman" w:hAnsi="Times New Roman" w:cs="Times New Roman"/>
        </w:rPr>
        <w:t>Котлы жаротрубные, горизонтальные, паровые переделанные под водогрейные, в эксплуатации более 20 лет.</w:t>
      </w:r>
      <w:proofErr w:type="gramEnd"/>
      <w:r w:rsidRPr="00D026DB">
        <w:rPr>
          <w:rFonts w:ascii="Times New Roman" w:hAnsi="Times New Roman" w:cs="Times New Roman"/>
        </w:rPr>
        <w:t xml:space="preserve"> Состояние горизонтального барабана с дымогарными трубами неудовлетворительное – выгорание  более 70% труб, коррозийный износ переднего и заднего экранов и поворотной камеры</w:t>
      </w:r>
      <w:r w:rsidRPr="00A31AF3">
        <w:rPr>
          <w:rFonts w:ascii="Times New Roman" w:hAnsi="Times New Roman" w:cs="Times New Roman"/>
        </w:rPr>
        <w:t xml:space="preserve"> более 40%. </w:t>
      </w:r>
    </w:p>
    <w:p w:rsidR="00A31AF3" w:rsidRDefault="00A31AF3" w:rsidP="000F06C3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 w:rsidRPr="00A31AF3">
        <w:rPr>
          <w:rFonts w:ascii="Times New Roman" w:hAnsi="Times New Roman" w:cs="Times New Roman"/>
        </w:rPr>
        <w:t>Капитальные ремонты за счет замены дымогарных труб неэффективны. В течени</w:t>
      </w:r>
      <w:proofErr w:type="gramStart"/>
      <w:r w:rsidRPr="00A31AF3">
        <w:rPr>
          <w:rFonts w:ascii="Times New Roman" w:hAnsi="Times New Roman" w:cs="Times New Roman"/>
        </w:rPr>
        <w:t>и</w:t>
      </w:r>
      <w:proofErr w:type="gramEnd"/>
      <w:r w:rsidRPr="00A31AF3">
        <w:rPr>
          <w:rFonts w:ascii="Times New Roman" w:hAnsi="Times New Roman" w:cs="Times New Roman"/>
        </w:rPr>
        <w:t xml:space="preserve"> о</w:t>
      </w:r>
      <w:r>
        <w:rPr>
          <w:rFonts w:ascii="Times New Roman" w:hAnsi="Times New Roman" w:cs="Times New Roman"/>
        </w:rPr>
        <w:t>топительного периода часты течи за счет нарушения герметичности элементов котла.</w:t>
      </w:r>
    </w:p>
    <w:p w:rsidR="00072DC8" w:rsidRPr="00A31AF3" w:rsidRDefault="00072DC8" w:rsidP="000F06C3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 w:rsidRPr="00A31AF3">
        <w:rPr>
          <w:rFonts w:ascii="Times New Roman" w:hAnsi="Times New Roman" w:cs="Times New Roman"/>
        </w:rPr>
        <w:t xml:space="preserve">Мероприятие включено в инвестиционную программу </w:t>
      </w:r>
      <w:r w:rsidR="008965D3" w:rsidRPr="00A31AF3">
        <w:rPr>
          <w:rFonts w:ascii="Times New Roman" w:hAnsi="Times New Roman" w:cs="Times New Roman"/>
        </w:rPr>
        <w:t>на период 2022-2026 годов.</w:t>
      </w:r>
    </w:p>
    <w:p w:rsidR="00072DC8" w:rsidRDefault="00072DC8" w:rsidP="000F06C3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 w:rsidRPr="00072DC8">
        <w:rPr>
          <w:rFonts w:ascii="Times New Roman" w:hAnsi="Times New Roman" w:cs="Times New Roman"/>
        </w:rPr>
        <w:t xml:space="preserve">Реализация мероприятия предусмотрена </w:t>
      </w:r>
      <w:r w:rsidR="00A31AF3">
        <w:rPr>
          <w:rFonts w:ascii="Times New Roman" w:hAnsi="Times New Roman" w:cs="Times New Roman"/>
        </w:rPr>
        <w:t>с</w:t>
      </w:r>
      <w:r w:rsidRPr="00072DC8">
        <w:rPr>
          <w:rFonts w:ascii="Times New Roman" w:hAnsi="Times New Roman" w:cs="Times New Roman"/>
        </w:rPr>
        <w:t>хемой теплоснабжения и реализует перечень мероприятий по развитию системы теплоснабжения.</w:t>
      </w:r>
    </w:p>
    <w:p w:rsidR="001B1CED" w:rsidRPr="00A95F7C" w:rsidRDefault="00A31AF3" w:rsidP="000F06C3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Новые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котлоагрегаты</w:t>
      </w:r>
      <w:proofErr w:type="spellEnd"/>
      <w:r>
        <w:rPr>
          <w:rFonts w:ascii="Times New Roman" w:hAnsi="Times New Roman" w:cs="Times New Roman"/>
        </w:rPr>
        <w:t xml:space="preserve">  позволят обеспечить потребителей котельной №14 качественной </w:t>
      </w:r>
      <w:r w:rsidRPr="00A95F7C">
        <w:rPr>
          <w:rFonts w:ascii="Times New Roman" w:hAnsi="Times New Roman" w:cs="Times New Roman"/>
        </w:rPr>
        <w:t xml:space="preserve">услугой </w:t>
      </w:r>
      <w:r w:rsidR="000F06C3" w:rsidRPr="00A95F7C">
        <w:rPr>
          <w:rFonts w:ascii="Times New Roman" w:hAnsi="Times New Roman" w:cs="Times New Roman"/>
        </w:rPr>
        <w:t>по теплоснабжению и горячему водоснабжению.</w:t>
      </w:r>
      <w:r w:rsidR="00AC7A0C" w:rsidRPr="00A95F7C">
        <w:rPr>
          <w:rFonts w:ascii="Times New Roman" w:hAnsi="Times New Roman" w:cs="Times New Roman"/>
        </w:rPr>
        <w:t xml:space="preserve"> </w:t>
      </w:r>
      <w:r w:rsidR="001B1CED" w:rsidRPr="00A95F7C">
        <w:rPr>
          <w:rFonts w:ascii="Times New Roman" w:hAnsi="Times New Roman" w:cs="Times New Roman"/>
        </w:rPr>
        <w:t>Произойдет с</w:t>
      </w:r>
      <w:r w:rsidR="00AC7A0C" w:rsidRPr="00A95F7C">
        <w:rPr>
          <w:rFonts w:ascii="Times New Roman" w:hAnsi="Times New Roman" w:cs="Times New Roman"/>
        </w:rPr>
        <w:t>н</w:t>
      </w:r>
      <w:r w:rsidR="000F06C3" w:rsidRPr="00A95F7C">
        <w:rPr>
          <w:rFonts w:ascii="Times New Roman" w:hAnsi="Times New Roman" w:cs="Times New Roman"/>
        </w:rPr>
        <w:t xml:space="preserve">ижение потребления газа на выработку тепла за счет применения </w:t>
      </w:r>
      <w:proofErr w:type="spellStart"/>
      <w:r w:rsidR="000F06C3" w:rsidRPr="00A95F7C">
        <w:rPr>
          <w:rFonts w:ascii="Times New Roman" w:hAnsi="Times New Roman" w:cs="Times New Roman"/>
        </w:rPr>
        <w:t>котлоагрегатов</w:t>
      </w:r>
      <w:proofErr w:type="spellEnd"/>
      <w:r w:rsidR="000F06C3" w:rsidRPr="00A95F7C">
        <w:rPr>
          <w:rFonts w:ascii="Times New Roman" w:hAnsi="Times New Roman" w:cs="Times New Roman"/>
        </w:rPr>
        <w:t xml:space="preserve"> с высоким КПД. </w:t>
      </w:r>
    </w:p>
    <w:p w:rsidR="00A31AF3" w:rsidRPr="00A95F7C" w:rsidRDefault="000F06C3" w:rsidP="000F06C3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 w:rsidRPr="00A95F7C">
        <w:rPr>
          <w:rFonts w:ascii="Times New Roman" w:hAnsi="Times New Roman" w:cs="Times New Roman"/>
        </w:rPr>
        <w:t>Снижение  расхода условного топлива</w:t>
      </w:r>
      <w:r w:rsidR="00AC7A0C" w:rsidRPr="00A95F7C">
        <w:rPr>
          <w:rFonts w:ascii="Times New Roman" w:hAnsi="Times New Roman" w:cs="Times New Roman"/>
        </w:rPr>
        <w:t xml:space="preserve"> составит </w:t>
      </w:r>
      <w:r w:rsidRPr="00A95F7C">
        <w:rPr>
          <w:rFonts w:ascii="Times New Roman" w:hAnsi="Times New Roman" w:cs="Times New Roman"/>
        </w:rPr>
        <w:t xml:space="preserve"> </w:t>
      </w:r>
      <w:r w:rsidR="001B1CED" w:rsidRPr="00A95F7C">
        <w:rPr>
          <w:rFonts w:ascii="Times New Roman" w:hAnsi="Times New Roman" w:cs="Times New Roman"/>
        </w:rPr>
        <w:t xml:space="preserve">с 0,163 (текущее значение) </w:t>
      </w:r>
      <w:r w:rsidRPr="00A95F7C">
        <w:rPr>
          <w:rFonts w:ascii="Times New Roman" w:hAnsi="Times New Roman" w:cs="Times New Roman"/>
        </w:rPr>
        <w:t xml:space="preserve">до </w:t>
      </w:r>
      <w:r w:rsidR="0057550F" w:rsidRPr="00A95F7C">
        <w:rPr>
          <w:rFonts w:ascii="Times New Roman" w:hAnsi="Times New Roman" w:cs="Times New Roman"/>
        </w:rPr>
        <w:t>0,</w:t>
      </w:r>
      <w:r w:rsidRPr="00A95F7C">
        <w:rPr>
          <w:rFonts w:ascii="Times New Roman" w:hAnsi="Times New Roman" w:cs="Times New Roman"/>
        </w:rPr>
        <w:t xml:space="preserve">160 кг. </w:t>
      </w:r>
      <w:proofErr w:type="spellStart"/>
      <w:r w:rsidRPr="00A95F7C">
        <w:rPr>
          <w:rFonts w:ascii="Times New Roman" w:hAnsi="Times New Roman" w:cs="Times New Roman"/>
        </w:rPr>
        <w:t>у</w:t>
      </w:r>
      <w:proofErr w:type="gramStart"/>
      <w:r w:rsidRPr="00A95F7C">
        <w:rPr>
          <w:rFonts w:ascii="Times New Roman" w:hAnsi="Times New Roman" w:cs="Times New Roman"/>
        </w:rPr>
        <w:t>.т</w:t>
      </w:r>
      <w:proofErr w:type="spellEnd"/>
      <w:proofErr w:type="gramEnd"/>
      <w:r w:rsidRPr="00A95F7C">
        <w:rPr>
          <w:rFonts w:ascii="Times New Roman" w:hAnsi="Times New Roman" w:cs="Times New Roman"/>
        </w:rPr>
        <w:t>/Гкал.</w:t>
      </w:r>
    </w:p>
    <w:p w:rsidR="00AC7A0C" w:rsidRPr="00A95F7C" w:rsidRDefault="00AC7A0C" w:rsidP="000F06C3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 w:rsidRPr="00A95F7C">
        <w:rPr>
          <w:rFonts w:ascii="Times New Roman" w:hAnsi="Times New Roman" w:cs="Times New Roman"/>
        </w:rPr>
        <w:t xml:space="preserve">Произойдет снижение выбросов </w:t>
      </w:r>
      <w:proofErr w:type="spellStart"/>
      <w:r w:rsidRPr="00A95F7C">
        <w:rPr>
          <w:rFonts w:ascii="Times New Roman" w:hAnsi="Times New Roman" w:cs="Times New Roman"/>
        </w:rPr>
        <w:t>N</w:t>
      </w:r>
      <w:proofErr w:type="gramStart"/>
      <w:r w:rsidRPr="00A95F7C">
        <w:rPr>
          <w:rFonts w:ascii="Times New Roman" w:hAnsi="Times New Roman" w:cs="Times New Roman"/>
        </w:rPr>
        <w:t>О</w:t>
      </w:r>
      <w:proofErr w:type="gramEnd"/>
      <w:r w:rsidRPr="00A95F7C">
        <w:rPr>
          <w:rFonts w:ascii="Times New Roman" w:hAnsi="Times New Roman" w:cs="Times New Roman"/>
        </w:rPr>
        <w:t>x</w:t>
      </w:r>
      <w:proofErr w:type="spellEnd"/>
      <w:r w:rsidRPr="00A95F7C">
        <w:rPr>
          <w:rFonts w:ascii="Times New Roman" w:hAnsi="Times New Roman" w:cs="Times New Roman"/>
        </w:rPr>
        <w:t xml:space="preserve"> и CO за счет оптимизации процесса горения топлива.</w:t>
      </w:r>
    </w:p>
    <w:p w:rsidR="00AC7A0C" w:rsidRPr="00A95F7C" w:rsidRDefault="00AC7A0C" w:rsidP="000F06C3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 w:rsidRPr="00A95F7C">
        <w:rPr>
          <w:rFonts w:ascii="Times New Roman" w:hAnsi="Times New Roman" w:cs="Times New Roman"/>
        </w:rPr>
        <w:t>Мероприятия не оказывают влияния на потери тепловой энергии при ее передаче по тепловым сетям и  на потери теплоносителя при его передаче по тепловым сетям.</w:t>
      </w:r>
    </w:p>
    <w:p w:rsidR="00AC7A0C" w:rsidRPr="00A95F7C" w:rsidRDefault="00AC7A0C" w:rsidP="00B71702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 w:rsidRPr="00A95F7C">
        <w:rPr>
          <w:rFonts w:ascii="Times New Roman" w:hAnsi="Times New Roman" w:cs="Times New Roman"/>
        </w:rPr>
        <w:t xml:space="preserve">В приложении 3 </w:t>
      </w:r>
      <w:r w:rsidR="00B71702" w:rsidRPr="00A95F7C">
        <w:rPr>
          <w:rFonts w:ascii="Times New Roman" w:hAnsi="Times New Roman" w:cs="Times New Roman"/>
        </w:rPr>
        <w:t>«</w:t>
      </w:r>
      <w:r w:rsidRPr="00A95F7C">
        <w:rPr>
          <w:rFonts w:ascii="Times New Roman" w:hAnsi="Times New Roman" w:cs="Times New Roman"/>
        </w:rPr>
        <w:t>Плановые численные значения экономии в обозначенной размеренности</w:t>
      </w:r>
      <w:r w:rsidR="00B71702" w:rsidRPr="00A95F7C">
        <w:rPr>
          <w:rFonts w:ascii="Times New Roman" w:hAnsi="Times New Roman" w:cs="Times New Roman"/>
        </w:rPr>
        <w:t xml:space="preserve">» </w:t>
      </w:r>
      <w:r w:rsidRPr="00A95F7C">
        <w:rPr>
          <w:rFonts w:ascii="Times New Roman" w:hAnsi="Times New Roman" w:cs="Times New Roman"/>
        </w:rPr>
        <w:t xml:space="preserve">экономия </w:t>
      </w:r>
      <w:r w:rsidR="00B71702" w:rsidRPr="00A95F7C">
        <w:rPr>
          <w:rFonts w:ascii="Times New Roman" w:hAnsi="Times New Roman" w:cs="Times New Roman"/>
        </w:rPr>
        <w:t xml:space="preserve">газа </w:t>
      </w:r>
      <w:r w:rsidRPr="00A95F7C">
        <w:rPr>
          <w:rFonts w:ascii="Times New Roman" w:hAnsi="Times New Roman" w:cs="Times New Roman"/>
        </w:rPr>
        <w:t>указана в м3</w:t>
      </w:r>
      <w:r w:rsidR="00B71702" w:rsidRPr="00A95F7C">
        <w:rPr>
          <w:rFonts w:ascii="Times New Roman" w:hAnsi="Times New Roman" w:cs="Times New Roman"/>
        </w:rPr>
        <w:t xml:space="preserve">., в единицах условного топлива и </w:t>
      </w:r>
      <w:r w:rsidR="0076787E" w:rsidRPr="00A95F7C">
        <w:rPr>
          <w:rFonts w:ascii="Times New Roman" w:hAnsi="Times New Roman" w:cs="Times New Roman"/>
        </w:rPr>
        <w:t xml:space="preserve">в </w:t>
      </w:r>
      <w:r w:rsidR="00B71702" w:rsidRPr="00A95F7C">
        <w:rPr>
          <w:rFonts w:ascii="Times New Roman" w:hAnsi="Times New Roman" w:cs="Times New Roman"/>
        </w:rPr>
        <w:t>млн. руб.</w:t>
      </w:r>
      <w:r w:rsidRPr="00A95F7C">
        <w:rPr>
          <w:rFonts w:ascii="Times New Roman" w:hAnsi="Times New Roman" w:cs="Times New Roman"/>
        </w:rPr>
        <w:t xml:space="preserve"> </w:t>
      </w:r>
    </w:p>
    <w:p w:rsidR="00E84D39" w:rsidRPr="00A95F7C" w:rsidRDefault="00E84D39" w:rsidP="000F06C3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 w:rsidRPr="00A95F7C">
        <w:rPr>
          <w:rFonts w:ascii="Times New Roman" w:hAnsi="Times New Roman" w:cs="Times New Roman"/>
        </w:rPr>
        <w:t>Стоимость меро</w:t>
      </w:r>
      <w:r w:rsidR="001B1CED" w:rsidRPr="00A95F7C">
        <w:rPr>
          <w:rFonts w:ascii="Times New Roman" w:hAnsi="Times New Roman" w:cs="Times New Roman"/>
        </w:rPr>
        <w:t>приятия составляет 57,126860  млн. руб.  (с НДС).</w:t>
      </w:r>
    </w:p>
    <w:p w:rsidR="001B1CED" w:rsidRDefault="001B1CED" w:rsidP="000F06C3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 w:rsidRPr="00A95F7C">
        <w:rPr>
          <w:rFonts w:ascii="Times New Roman" w:hAnsi="Times New Roman" w:cs="Times New Roman"/>
        </w:rPr>
        <w:t>Сроки технического перевооружения 2022-2024 годы.</w:t>
      </w:r>
    </w:p>
    <w:p w:rsidR="001B1CED" w:rsidRDefault="001B1CED" w:rsidP="000F06C3">
      <w:pPr>
        <w:pStyle w:val="a3"/>
        <w:spacing w:line="240" w:lineRule="auto"/>
        <w:jc w:val="both"/>
        <w:rPr>
          <w:rFonts w:ascii="Times New Roman" w:hAnsi="Times New Roman" w:cs="Times New Roman"/>
        </w:rPr>
      </w:pPr>
    </w:p>
    <w:p w:rsidR="00072DC8" w:rsidRDefault="00072DC8" w:rsidP="000F06C3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Строительство модульной котельной №13 в п. Лесозавод.</w:t>
      </w:r>
    </w:p>
    <w:p w:rsidR="00A31AF3" w:rsidRDefault="00A31AF3" w:rsidP="000F06C3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 w:rsidRPr="00A31AF3">
        <w:rPr>
          <w:rFonts w:ascii="Times New Roman" w:hAnsi="Times New Roman" w:cs="Times New Roman"/>
        </w:rPr>
        <w:t xml:space="preserve">Существующая котельная № 13 с котлами </w:t>
      </w:r>
      <w:proofErr w:type="spellStart"/>
      <w:r w:rsidRPr="00A31AF3">
        <w:rPr>
          <w:rFonts w:ascii="Times New Roman" w:hAnsi="Times New Roman" w:cs="Times New Roman"/>
        </w:rPr>
        <w:t>Bizon</w:t>
      </w:r>
      <w:proofErr w:type="spellEnd"/>
      <w:r w:rsidRPr="00A31AF3">
        <w:rPr>
          <w:rFonts w:ascii="Times New Roman" w:hAnsi="Times New Roman" w:cs="Times New Roman"/>
        </w:rPr>
        <w:t xml:space="preserve"> NO970  1999 года ввода в эксплуатацию, располагаемая мощность котельной - 1,34 Гкал/час, подключенная нагрузка -  1,1 Гкал/час. Отсутствует резервная мощность для подключения новых потребителей (универсальный спорткомплекс "Труд" с суммарной нагрузкой 2,024 Гкал/час). </w:t>
      </w:r>
    </w:p>
    <w:p w:rsidR="00A31AF3" w:rsidRDefault="00A31AF3" w:rsidP="000F06C3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Новая автоматическая котельная позволит обеспечить потребителей котельной №13 качественной услугой по теплоснабжению и горячему водоснабжению. Снижение расхода условного топлива до 160 кг. </w:t>
      </w:r>
      <w:proofErr w:type="spellStart"/>
      <w:r>
        <w:rPr>
          <w:rFonts w:ascii="Times New Roman" w:hAnsi="Times New Roman" w:cs="Times New Roman"/>
        </w:rPr>
        <w:t>у</w:t>
      </w:r>
      <w:proofErr w:type="gramStart"/>
      <w:r>
        <w:rPr>
          <w:rFonts w:ascii="Times New Roman" w:hAnsi="Times New Roman" w:cs="Times New Roman"/>
        </w:rPr>
        <w:t>.т</w:t>
      </w:r>
      <w:proofErr w:type="spellEnd"/>
      <w:proofErr w:type="gramEnd"/>
      <w:r>
        <w:rPr>
          <w:rFonts w:ascii="Times New Roman" w:hAnsi="Times New Roman" w:cs="Times New Roman"/>
        </w:rPr>
        <w:t>/Гкал.</w:t>
      </w:r>
    </w:p>
    <w:p w:rsidR="00804E9B" w:rsidRPr="00804E9B" w:rsidRDefault="00804E9B" w:rsidP="00804E9B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 w:rsidRPr="00804E9B">
        <w:rPr>
          <w:rFonts w:ascii="Times New Roman" w:hAnsi="Times New Roman" w:cs="Times New Roman"/>
        </w:rPr>
        <w:t xml:space="preserve">Стоимость мероприятия составляет </w:t>
      </w:r>
      <w:r>
        <w:rPr>
          <w:rFonts w:ascii="Times New Roman" w:hAnsi="Times New Roman" w:cs="Times New Roman"/>
        </w:rPr>
        <w:t>56 661,36</w:t>
      </w:r>
      <w:r w:rsidRPr="00804E9B">
        <w:rPr>
          <w:rFonts w:ascii="Times New Roman" w:hAnsi="Times New Roman" w:cs="Times New Roman"/>
        </w:rPr>
        <w:t>0  млн. руб.  (с НДС).</w:t>
      </w:r>
    </w:p>
    <w:p w:rsidR="00D34AD4" w:rsidRDefault="00804E9B" w:rsidP="00804E9B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 w:rsidRPr="00804E9B">
        <w:rPr>
          <w:rFonts w:ascii="Times New Roman" w:hAnsi="Times New Roman" w:cs="Times New Roman"/>
        </w:rPr>
        <w:t>Сроки технического перевооружения 202</w:t>
      </w:r>
      <w:r>
        <w:rPr>
          <w:rFonts w:ascii="Times New Roman" w:hAnsi="Times New Roman" w:cs="Times New Roman"/>
        </w:rPr>
        <w:t>5</w:t>
      </w:r>
      <w:r w:rsidRPr="00804E9B">
        <w:rPr>
          <w:rFonts w:ascii="Times New Roman" w:hAnsi="Times New Roman" w:cs="Times New Roman"/>
        </w:rPr>
        <w:t>-202</w:t>
      </w:r>
      <w:r>
        <w:rPr>
          <w:rFonts w:ascii="Times New Roman" w:hAnsi="Times New Roman" w:cs="Times New Roman"/>
        </w:rPr>
        <w:t>6</w:t>
      </w:r>
      <w:r w:rsidRPr="00804E9B">
        <w:rPr>
          <w:rFonts w:ascii="Times New Roman" w:hAnsi="Times New Roman" w:cs="Times New Roman"/>
        </w:rPr>
        <w:t xml:space="preserve"> годы</w:t>
      </w:r>
    </w:p>
    <w:p w:rsidR="00804E9B" w:rsidRDefault="00804E9B" w:rsidP="00804E9B">
      <w:pPr>
        <w:pStyle w:val="a3"/>
        <w:spacing w:line="240" w:lineRule="auto"/>
        <w:jc w:val="both"/>
        <w:rPr>
          <w:rFonts w:ascii="Times New Roman" w:hAnsi="Times New Roman" w:cs="Times New Roman"/>
        </w:rPr>
      </w:pPr>
    </w:p>
    <w:p w:rsidR="00D34AD4" w:rsidRPr="00804E9B" w:rsidRDefault="0035625A" w:rsidP="006D1DAA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</w:rPr>
      </w:pPr>
      <w:r w:rsidRPr="00804E9B">
        <w:rPr>
          <w:rFonts w:ascii="Times New Roman" w:hAnsi="Times New Roman" w:cs="Times New Roman"/>
        </w:rPr>
        <w:t>Проведени</w:t>
      </w:r>
      <w:r w:rsidR="00D34AD4" w:rsidRPr="00804E9B">
        <w:rPr>
          <w:rFonts w:ascii="Times New Roman" w:hAnsi="Times New Roman" w:cs="Times New Roman"/>
        </w:rPr>
        <w:t>е наладки водяных тепловых сетей. Наладка проводится ежегодно  перед отопительным сезоном. Затраты включены в тариф.</w:t>
      </w:r>
    </w:p>
    <w:p w:rsidR="00FF7B12" w:rsidRDefault="00620DF9" w:rsidP="00FF7B12">
      <w:pPr>
        <w:pStyle w:val="a3"/>
        <w:spacing w:line="240" w:lineRule="auto"/>
        <w:rPr>
          <w:rFonts w:ascii="Times New Roman" w:hAnsi="Times New Roman" w:cs="Times New Roman"/>
        </w:rPr>
      </w:pPr>
      <w:r w:rsidRPr="00850879">
        <w:rPr>
          <w:rFonts w:ascii="Times New Roman" w:hAnsi="Times New Roman" w:cs="Times New Roman"/>
        </w:rPr>
        <w:t>2022 г. – 0,01719 млн. руб</w:t>
      </w:r>
      <w:r w:rsidR="00FF7B12">
        <w:rPr>
          <w:rFonts w:ascii="Times New Roman" w:hAnsi="Times New Roman" w:cs="Times New Roman"/>
        </w:rPr>
        <w:t>.,</w:t>
      </w:r>
      <w:r w:rsidR="00850879" w:rsidRPr="00850879">
        <w:rPr>
          <w:rFonts w:ascii="Times New Roman" w:hAnsi="Times New Roman" w:cs="Times New Roman"/>
        </w:rPr>
        <w:t xml:space="preserve"> </w:t>
      </w:r>
    </w:p>
    <w:p w:rsidR="00FF7B12" w:rsidRDefault="00850879" w:rsidP="00FF7B12">
      <w:pPr>
        <w:pStyle w:val="a3"/>
        <w:spacing w:line="240" w:lineRule="auto"/>
        <w:rPr>
          <w:rFonts w:ascii="Times New Roman" w:hAnsi="Times New Roman" w:cs="Times New Roman"/>
        </w:rPr>
      </w:pPr>
      <w:r w:rsidRPr="00850879">
        <w:rPr>
          <w:rFonts w:ascii="Times New Roman" w:hAnsi="Times New Roman" w:cs="Times New Roman"/>
        </w:rPr>
        <w:t>2023</w:t>
      </w:r>
      <w:r w:rsidR="003333FE">
        <w:rPr>
          <w:rFonts w:ascii="Times New Roman" w:hAnsi="Times New Roman" w:cs="Times New Roman"/>
        </w:rPr>
        <w:t xml:space="preserve">г. -   </w:t>
      </w:r>
      <w:r w:rsidRPr="00850879">
        <w:rPr>
          <w:rFonts w:ascii="Times New Roman" w:hAnsi="Times New Roman" w:cs="Times New Roman"/>
        </w:rPr>
        <w:t>0,01719 млн. руб</w:t>
      </w:r>
      <w:r w:rsidR="00620DF9" w:rsidRPr="00850879">
        <w:rPr>
          <w:rFonts w:ascii="Times New Roman" w:hAnsi="Times New Roman" w:cs="Times New Roman"/>
        </w:rPr>
        <w:t>.</w:t>
      </w:r>
    </w:p>
    <w:p w:rsidR="003333FE" w:rsidRDefault="003333FE" w:rsidP="00FF7B12">
      <w:pPr>
        <w:pStyle w:val="a3"/>
        <w:spacing w:line="240" w:lineRule="auto"/>
        <w:rPr>
          <w:rFonts w:ascii="Times New Roman" w:hAnsi="Times New Roman" w:cs="Times New Roman"/>
        </w:rPr>
      </w:pPr>
      <w:r w:rsidRPr="003333FE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4</w:t>
      </w:r>
      <w:r w:rsidRPr="003333FE">
        <w:rPr>
          <w:rFonts w:ascii="Times New Roman" w:hAnsi="Times New Roman" w:cs="Times New Roman"/>
        </w:rPr>
        <w:t>г. -   0,01719 млн. руб.</w:t>
      </w:r>
    </w:p>
    <w:p w:rsidR="003333FE" w:rsidRDefault="003333FE" w:rsidP="00FF7B12">
      <w:pPr>
        <w:pStyle w:val="a3"/>
        <w:spacing w:line="240" w:lineRule="auto"/>
        <w:rPr>
          <w:rFonts w:ascii="Times New Roman" w:hAnsi="Times New Roman" w:cs="Times New Roman"/>
        </w:rPr>
      </w:pPr>
      <w:r w:rsidRPr="003333FE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5</w:t>
      </w:r>
      <w:r w:rsidRPr="003333FE">
        <w:rPr>
          <w:rFonts w:ascii="Times New Roman" w:hAnsi="Times New Roman" w:cs="Times New Roman"/>
        </w:rPr>
        <w:t>г. -   0,01719 млн. руб.</w:t>
      </w:r>
    </w:p>
    <w:p w:rsidR="003333FE" w:rsidRDefault="003333FE" w:rsidP="003333FE">
      <w:pPr>
        <w:pStyle w:val="a3"/>
        <w:spacing w:line="240" w:lineRule="auto"/>
        <w:rPr>
          <w:rFonts w:ascii="Times New Roman" w:hAnsi="Times New Roman" w:cs="Times New Roman"/>
        </w:rPr>
      </w:pPr>
      <w:r w:rsidRPr="00850879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 xml:space="preserve">6г. -   </w:t>
      </w:r>
      <w:r w:rsidRPr="00850879">
        <w:rPr>
          <w:rFonts w:ascii="Times New Roman" w:hAnsi="Times New Roman" w:cs="Times New Roman"/>
        </w:rPr>
        <w:t>0,01719 млн. руб.</w:t>
      </w:r>
    </w:p>
    <w:p w:rsidR="003333FE" w:rsidRDefault="003333FE" w:rsidP="00FF7B12">
      <w:pPr>
        <w:pStyle w:val="a3"/>
        <w:spacing w:line="240" w:lineRule="auto"/>
        <w:rPr>
          <w:rFonts w:ascii="Times New Roman" w:hAnsi="Times New Roman" w:cs="Times New Roman"/>
        </w:rPr>
      </w:pPr>
    </w:p>
    <w:p w:rsidR="00514B6B" w:rsidRPr="00804E9B" w:rsidRDefault="0035625A" w:rsidP="00804E9B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</w:rPr>
      </w:pPr>
      <w:r w:rsidRPr="00804E9B">
        <w:rPr>
          <w:rFonts w:ascii="Times New Roman" w:hAnsi="Times New Roman" w:cs="Times New Roman"/>
        </w:rPr>
        <w:t xml:space="preserve">Проведение </w:t>
      </w:r>
      <w:r w:rsidR="00EE1E9D" w:rsidRPr="00804E9B">
        <w:rPr>
          <w:rFonts w:ascii="Times New Roman" w:hAnsi="Times New Roman" w:cs="Times New Roman"/>
        </w:rPr>
        <w:t>наладки тепловых сетей</w:t>
      </w:r>
      <w:r w:rsidR="00514B6B" w:rsidRPr="00804E9B">
        <w:rPr>
          <w:rFonts w:ascii="Times New Roman" w:hAnsi="Times New Roman" w:cs="Times New Roman"/>
        </w:rPr>
        <w:t xml:space="preserve">. Затраты включены в тариф. </w:t>
      </w:r>
    </w:p>
    <w:p w:rsidR="00D34AD4" w:rsidRPr="00514B6B" w:rsidRDefault="00620DF9" w:rsidP="00514B6B">
      <w:pPr>
        <w:pStyle w:val="a3"/>
        <w:spacing w:line="240" w:lineRule="auto"/>
        <w:rPr>
          <w:rFonts w:ascii="Times New Roman" w:hAnsi="Times New Roman" w:cs="Times New Roman"/>
        </w:rPr>
      </w:pPr>
      <w:r w:rsidRPr="00514B6B">
        <w:rPr>
          <w:rFonts w:ascii="Times New Roman" w:hAnsi="Times New Roman" w:cs="Times New Roman"/>
        </w:rPr>
        <w:t>2022 г. – 0,</w:t>
      </w:r>
      <w:r w:rsidR="00EE1E9D">
        <w:rPr>
          <w:rFonts w:ascii="Times New Roman" w:hAnsi="Times New Roman" w:cs="Times New Roman"/>
        </w:rPr>
        <w:t>66</w:t>
      </w:r>
      <w:r w:rsidRPr="00514B6B">
        <w:rPr>
          <w:rFonts w:ascii="Times New Roman" w:hAnsi="Times New Roman" w:cs="Times New Roman"/>
        </w:rPr>
        <w:t xml:space="preserve"> млн. руб.</w:t>
      </w:r>
      <w:r w:rsidR="000F06C3" w:rsidRPr="00514B6B">
        <w:rPr>
          <w:rFonts w:ascii="Times New Roman" w:hAnsi="Times New Roman" w:cs="Times New Roman"/>
        </w:rPr>
        <w:t xml:space="preserve">, </w:t>
      </w:r>
    </w:p>
    <w:p w:rsidR="00D34AD4" w:rsidRDefault="000F06C3" w:rsidP="00514B6B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2023</w:t>
      </w:r>
      <w:r w:rsidR="00B417F7">
        <w:rPr>
          <w:rFonts w:ascii="Times New Roman" w:hAnsi="Times New Roman" w:cs="Times New Roman"/>
        </w:rPr>
        <w:t xml:space="preserve">г. </w:t>
      </w:r>
      <w:r>
        <w:rPr>
          <w:rFonts w:ascii="Times New Roman" w:hAnsi="Times New Roman" w:cs="Times New Roman"/>
        </w:rPr>
        <w:t xml:space="preserve"> -</w:t>
      </w:r>
      <w:r w:rsidR="00EE1E9D">
        <w:rPr>
          <w:rFonts w:ascii="Times New Roman" w:hAnsi="Times New Roman" w:cs="Times New Roman"/>
        </w:rPr>
        <w:t xml:space="preserve"> </w:t>
      </w:r>
      <w:r w:rsidR="00EE1E9D" w:rsidRPr="00514B6B">
        <w:rPr>
          <w:rFonts w:ascii="Times New Roman" w:hAnsi="Times New Roman" w:cs="Times New Roman"/>
        </w:rPr>
        <w:t>0,</w:t>
      </w:r>
      <w:r w:rsidR="00EE1E9D">
        <w:rPr>
          <w:rFonts w:ascii="Times New Roman" w:hAnsi="Times New Roman" w:cs="Times New Roman"/>
        </w:rPr>
        <w:t>66</w:t>
      </w:r>
      <w:r w:rsidR="00EE1E9D" w:rsidRPr="00514B6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млн. руб., </w:t>
      </w:r>
    </w:p>
    <w:p w:rsidR="00D34AD4" w:rsidRDefault="00B417F7" w:rsidP="00514B6B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2024г. -</w:t>
      </w:r>
      <w:r w:rsidR="00EE1E9D">
        <w:rPr>
          <w:rFonts w:ascii="Times New Roman" w:hAnsi="Times New Roman" w:cs="Times New Roman"/>
        </w:rPr>
        <w:t xml:space="preserve">  </w:t>
      </w:r>
      <w:r w:rsidR="00EE1E9D" w:rsidRPr="00514B6B">
        <w:rPr>
          <w:rFonts w:ascii="Times New Roman" w:hAnsi="Times New Roman" w:cs="Times New Roman"/>
        </w:rPr>
        <w:t>0,</w:t>
      </w:r>
      <w:r w:rsidR="00EE1E9D">
        <w:rPr>
          <w:rFonts w:ascii="Times New Roman" w:hAnsi="Times New Roman" w:cs="Times New Roman"/>
        </w:rPr>
        <w:t>66</w:t>
      </w:r>
      <w:r w:rsidR="00EE1E9D" w:rsidRPr="00514B6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млн. руб., </w:t>
      </w:r>
    </w:p>
    <w:p w:rsidR="00D34AD4" w:rsidRDefault="00B417F7" w:rsidP="00514B6B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2025г. -</w:t>
      </w:r>
      <w:r w:rsidR="00EE1E9D">
        <w:rPr>
          <w:rFonts w:ascii="Times New Roman" w:hAnsi="Times New Roman" w:cs="Times New Roman"/>
        </w:rPr>
        <w:t xml:space="preserve"> </w:t>
      </w:r>
      <w:r w:rsidR="00EE1E9D" w:rsidRPr="00514B6B">
        <w:rPr>
          <w:rFonts w:ascii="Times New Roman" w:hAnsi="Times New Roman" w:cs="Times New Roman"/>
        </w:rPr>
        <w:t>0,</w:t>
      </w:r>
      <w:r w:rsidR="00EE1E9D">
        <w:rPr>
          <w:rFonts w:ascii="Times New Roman" w:hAnsi="Times New Roman" w:cs="Times New Roman"/>
        </w:rPr>
        <w:t>66</w:t>
      </w:r>
      <w:r w:rsidR="00EE1E9D" w:rsidRPr="00514B6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млн. руб., </w:t>
      </w:r>
    </w:p>
    <w:p w:rsidR="0035625A" w:rsidRPr="0035625A" w:rsidRDefault="00B417F7" w:rsidP="00514B6B">
      <w:pPr>
        <w:pStyle w:val="a3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2026г. -</w:t>
      </w:r>
      <w:r w:rsidR="00EE1E9D">
        <w:rPr>
          <w:rFonts w:ascii="Times New Roman" w:hAnsi="Times New Roman" w:cs="Times New Roman"/>
        </w:rPr>
        <w:t xml:space="preserve"> </w:t>
      </w:r>
      <w:r w:rsidR="00EE1E9D" w:rsidRPr="00514B6B">
        <w:rPr>
          <w:rFonts w:ascii="Times New Roman" w:hAnsi="Times New Roman" w:cs="Times New Roman"/>
        </w:rPr>
        <w:t>0,</w:t>
      </w:r>
      <w:r w:rsidR="00EE1E9D">
        <w:rPr>
          <w:rFonts w:ascii="Times New Roman" w:hAnsi="Times New Roman" w:cs="Times New Roman"/>
        </w:rPr>
        <w:t>66</w:t>
      </w:r>
      <w:r w:rsidR="00EE1E9D" w:rsidRPr="00514B6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млн. руб.</w:t>
      </w:r>
    </w:p>
    <w:p w:rsidR="0035625A" w:rsidRDefault="0035625A" w:rsidP="00DC4CC7">
      <w:pPr>
        <w:spacing w:line="240" w:lineRule="auto"/>
        <w:jc w:val="both"/>
        <w:rPr>
          <w:rFonts w:ascii="Times New Roman" w:hAnsi="Times New Roman" w:cs="Times New Roman"/>
        </w:rPr>
      </w:pPr>
      <w:r w:rsidRPr="0035625A">
        <w:rPr>
          <w:rFonts w:ascii="Times New Roman" w:hAnsi="Times New Roman" w:cs="Times New Roman"/>
        </w:rPr>
        <w:t xml:space="preserve">Общий прогнозный объем финансирования Программы с разбивкой по периодам финансирования и исполнителям приведен в Паспорте Программы. По мере реализации мероприятий Программы, </w:t>
      </w:r>
      <w:r w:rsidRPr="0035625A">
        <w:rPr>
          <w:rFonts w:ascii="Times New Roman" w:hAnsi="Times New Roman" w:cs="Times New Roman"/>
        </w:rPr>
        <w:lastRenderedPageBreak/>
        <w:t>поступления обоснованных предложений, направленных на достижение целевых показателей программы, допускается внесение изменений в Программу в соответствии с действующим законодательством.</w:t>
      </w:r>
    </w:p>
    <w:p w:rsidR="00A247D9" w:rsidRDefault="00A247D9" w:rsidP="0035625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DC4CC7">
        <w:rPr>
          <w:rFonts w:ascii="Times New Roman" w:hAnsi="Times New Roman" w:cs="Times New Roman"/>
        </w:rPr>
        <w:t xml:space="preserve"> </w:t>
      </w:r>
      <w:proofErr w:type="spellStart"/>
      <w:r w:rsidR="00DC4CC7">
        <w:rPr>
          <w:rFonts w:ascii="Times New Roman" w:hAnsi="Times New Roman" w:cs="Times New Roman"/>
        </w:rPr>
        <w:t>Нарьян-Марском</w:t>
      </w:r>
      <w:proofErr w:type="spellEnd"/>
      <w:r w:rsidR="00DC4CC7">
        <w:rPr>
          <w:rFonts w:ascii="Times New Roman" w:hAnsi="Times New Roman" w:cs="Times New Roman"/>
        </w:rPr>
        <w:t xml:space="preserve"> МУ ПОК и ТС разработана   </w:t>
      </w:r>
      <w:r>
        <w:rPr>
          <w:rFonts w:ascii="Times New Roman" w:hAnsi="Times New Roman" w:cs="Times New Roman"/>
        </w:rPr>
        <w:t xml:space="preserve"> </w:t>
      </w:r>
      <w:r w:rsidR="00DC4CC7">
        <w:rPr>
          <w:rFonts w:ascii="Times New Roman" w:hAnsi="Times New Roman" w:cs="Times New Roman"/>
        </w:rPr>
        <w:t xml:space="preserve">инвестиционная программа </w:t>
      </w:r>
      <w:r>
        <w:rPr>
          <w:rFonts w:ascii="Times New Roman" w:hAnsi="Times New Roman" w:cs="Times New Roman"/>
        </w:rPr>
        <w:t>сфере теплоснабжения</w:t>
      </w:r>
      <w:r w:rsidR="00A418B0">
        <w:rPr>
          <w:rFonts w:ascii="Times New Roman" w:hAnsi="Times New Roman" w:cs="Times New Roman"/>
        </w:rPr>
        <w:t>.  И</w:t>
      </w:r>
      <w:r>
        <w:rPr>
          <w:rFonts w:ascii="Times New Roman" w:hAnsi="Times New Roman" w:cs="Times New Roman"/>
        </w:rPr>
        <w:t>нвести</w:t>
      </w:r>
      <w:r w:rsidR="00F163B0">
        <w:rPr>
          <w:rFonts w:ascii="Times New Roman" w:hAnsi="Times New Roman" w:cs="Times New Roman"/>
        </w:rPr>
        <w:t xml:space="preserve">ционная программа рассчитана на пять лет </w:t>
      </w:r>
      <w:r>
        <w:rPr>
          <w:rFonts w:ascii="Times New Roman" w:hAnsi="Times New Roman" w:cs="Times New Roman"/>
        </w:rPr>
        <w:t xml:space="preserve"> (20</w:t>
      </w:r>
      <w:r w:rsidR="00F163B0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-202</w:t>
      </w:r>
      <w:r w:rsidR="00F163B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годы) с общим объемом финансирования </w:t>
      </w:r>
      <w:r w:rsidR="008F64E9" w:rsidRPr="008F64E9">
        <w:rPr>
          <w:rFonts w:ascii="Times New Roman" w:hAnsi="Times New Roman" w:cs="Times New Roman"/>
        </w:rPr>
        <w:t>113 788,220</w:t>
      </w:r>
      <w:r w:rsidR="008F64E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тыс. рублей</w:t>
      </w:r>
      <w:r w:rsidR="002E2A62">
        <w:rPr>
          <w:rFonts w:ascii="Times New Roman" w:hAnsi="Times New Roman" w:cs="Times New Roman"/>
        </w:rPr>
        <w:t xml:space="preserve"> (с НДС)</w:t>
      </w:r>
      <w:r>
        <w:rPr>
          <w:rFonts w:ascii="Times New Roman" w:hAnsi="Times New Roman" w:cs="Times New Roman"/>
        </w:rPr>
        <w:t>, в том числе по годам:</w:t>
      </w:r>
    </w:p>
    <w:p w:rsidR="00A247D9" w:rsidRDefault="00A247D9" w:rsidP="0035625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8F64E9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 xml:space="preserve"> год – </w:t>
      </w:r>
      <w:r w:rsidR="002E2A62" w:rsidRPr="002E2A62">
        <w:rPr>
          <w:rFonts w:ascii="Times New Roman" w:hAnsi="Times New Roman" w:cs="Times New Roman"/>
        </w:rPr>
        <w:t>19 042,287</w:t>
      </w:r>
      <w:r>
        <w:rPr>
          <w:rFonts w:ascii="Times New Roman" w:hAnsi="Times New Roman" w:cs="Times New Roman"/>
        </w:rPr>
        <w:t>тыс. руб.;</w:t>
      </w:r>
    </w:p>
    <w:p w:rsidR="00A247D9" w:rsidRDefault="00A247D9" w:rsidP="0035625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8F64E9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 xml:space="preserve"> год – </w:t>
      </w:r>
      <w:r w:rsidR="002E2A62" w:rsidRPr="002E2A62">
        <w:rPr>
          <w:rFonts w:ascii="Times New Roman" w:hAnsi="Times New Roman" w:cs="Times New Roman"/>
        </w:rPr>
        <w:t>19 042,287</w:t>
      </w:r>
      <w:r>
        <w:rPr>
          <w:rFonts w:ascii="Times New Roman" w:hAnsi="Times New Roman" w:cs="Times New Roman"/>
        </w:rPr>
        <w:t>тыс. руб.;</w:t>
      </w:r>
    </w:p>
    <w:p w:rsidR="00A247D9" w:rsidRDefault="00A247D9" w:rsidP="0035625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</w:t>
      </w:r>
      <w:r w:rsidR="008F64E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год – </w:t>
      </w:r>
      <w:r w:rsidR="002E2A62" w:rsidRPr="002E2A62">
        <w:rPr>
          <w:rFonts w:ascii="Times New Roman" w:hAnsi="Times New Roman" w:cs="Times New Roman"/>
        </w:rPr>
        <w:t>19 042,287</w:t>
      </w:r>
      <w:r>
        <w:rPr>
          <w:rFonts w:ascii="Times New Roman" w:hAnsi="Times New Roman" w:cs="Times New Roman"/>
        </w:rPr>
        <w:t>тыс.  руб.</w:t>
      </w:r>
      <w:r w:rsidR="008F64E9">
        <w:rPr>
          <w:rFonts w:ascii="Times New Roman" w:hAnsi="Times New Roman" w:cs="Times New Roman"/>
        </w:rPr>
        <w:t>;</w:t>
      </w:r>
    </w:p>
    <w:p w:rsidR="008F64E9" w:rsidRDefault="008F64E9" w:rsidP="008F64E9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2025 год – </w:t>
      </w:r>
      <w:r w:rsidR="002E2A62" w:rsidRPr="002E2A62">
        <w:rPr>
          <w:rFonts w:ascii="Times New Roman" w:hAnsi="Times New Roman" w:cs="Times New Roman"/>
        </w:rPr>
        <w:t>27 970,190</w:t>
      </w:r>
      <w:r>
        <w:rPr>
          <w:rFonts w:ascii="Times New Roman" w:hAnsi="Times New Roman" w:cs="Times New Roman"/>
        </w:rPr>
        <w:t>тыс.  руб.;</w:t>
      </w:r>
    </w:p>
    <w:p w:rsidR="008F64E9" w:rsidRDefault="008F64E9" w:rsidP="008F64E9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2026 год – </w:t>
      </w:r>
      <w:r w:rsidR="002E2A62" w:rsidRPr="002E2A62">
        <w:rPr>
          <w:rFonts w:ascii="Times New Roman" w:hAnsi="Times New Roman" w:cs="Times New Roman"/>
        </w:rPr>
        <w:t>28 691,170</w:t>
      </w:r>
      <w:r>
        <w:rPr>
          <w:rFonts w:ascii="Times New Roman" w:hAnsi="Times New Roman" w:cs="Times New Roman"/>
        </w:rPr>
        <w:t>тыс.  руб.;</w:t>
      </w:r>
    </w:p>
    <w:p w:rsidR="008F64E9" w:rsidRDefault="008F64E9" w:rsidP="0035625A">
      <w:pPr>
        <w:spacing w:line="240" w:lineRule="auto"/>
        <w:rPr>
          <w:rFonts w:ascii="Times New Roman" w:hAnsi="Times New Roman" w:cs="Times New Roman"/>
        </w:rPr>
      </w:pPr>
    </w:p>
    <w:p w:rsidR="00215845" w:rsidRDefault="002E2A62" w:rsidP="00A247D9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Затраты Предприятия</w:t>
      </w:r>
      <w:r w:rsidR="00A247D9" w:rsidRPr="00A247D9">
        <w:rPr>
          <w:rFonts w:ascii="Times New Roman" w:hAnsi="Times New Roman" w:cs="Times New Roman"/>
        </w:rPr>
        <w:t xml:space="preserve"> </w:t>
      </w:r>
      <w:r w:rsidR="00850879">
        <w:rPr>
          <w:rFonts w:ascii="Times New Roman" w:hAnsi="Times New Roman" w:cs="Times New Roman"/>
        </w:rPr>
        <w:t xml:space="preserve">(амортизационные отчисления) </w:t>
      </w:r>
      <w:r w:rsidR="00A247D9" w:rsidRPr="00A247D9">
        <w:rPr>
          <w:rFonts w:ascii="Times New Roman" w:hAnsi="Times New Roman" w:cs="Times New Roman"/>
        </w:rPr>
        <w:t>на Программу в процентном выраже</w:t>
      </w:r>
      <w:r w:rsidR="00A247D9">
        <w:rPr>
          <w:rFonts w:ascii="Times New Roman" w:hAnsi="Times New Roman" w:cs="Times New Roman"/>
        </w:rPr>
        <w:t xml:space="preserve">нии от </w:t>
      </w:r>
      <w:r>
        <w:rPr>
          <w:rFonts w:ascii="Times New Roman" w:hAnsi="Times New Roman" w:cs="Times New Roman"/>
        </w:rPr>
        <w:t xml:space="preserve">затрат на </w:t>
      </w:r>
      <w:r w:rsidR="00A247D9">
        <w:rPr>
          <w:rFonts w:ascii="Times New Roman" w:hAnsi="Times New Roman" w:cs="Times New Roman"/>
        </w:rPr>
        <w:t>инвестиционн</w:t>
      </w:r>
      <w:r>
        <w:rPr>
          <w:rFonts w:ascii="Times New Roman" w:hAnsi="Times New Roman" w:cs="Times New Roman"/>
        </w:rPr>
        <w:t>ую</w:t>
      </w:r>
      <w:r w:rsidR="00A247D9">
        <w:rPr>
          <w:rFonts w:ascii="Times New Roman" w:hAnsi="Times New Roman" w:cs="Times New Roman"/>
        </w:rPr>
        <w:t xml:space="preserve"> программ</w:t>
      </w:r>
      <w:r>
        <w:rPr>
          <w:rFonts w:ascii="Times New Roman" w:hAnsi="Times New Roman" w:cs="Times New Roman"/>
        </w:rPr>
        <w:t>у составляет</w:t>
      </w:r>
      <w:r w:rsidR="00A247D9">
        <w:rPr>
          <w:rFonts w:ascii="Times New Roman" w:hAnsi="Times New Roman" w:cs="Times New Roman"/>
        </w:rPr>
        <w:t xml:space="preserve"> </w:t>
      </w:r>
      <w:r w:rsidR="00215845">
        <w:rPr>
          <w:rFonts w:ascii="Times New Roman" w:hAnsi="Times New Roman" w:cs="Times New Roman"/>
        </w:rPr>
        <w:t>–</w:t>
      </w:r>
      <w:r w:rsidR="00A247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50</w:t>
      </w:r>
      <w:r w:rsidR="00215845">
        <w:rPr>
          <w:rFonts w:ascii="Times New Roman" w:hAnsi="Times New Roman" w:cs="Times New Roman"/>
        </w:rPr>
        <w:t>%.</w:t>
      </w:r>
    </w:p>
    <w:p w:rsidR="0035625A" w:rsidRDefault="00215845" w:rsidP="00A418B0">
      <w:pPr>
        <w:spacing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Согласно распоряжения </w:t>
      </w:r>
      <w:r w:rsidR="00F21879">
        <w:rPr>
          <w:rFonts w:ascii="Times New Roman" w:hAnsi="Times New Roman" w:cs="Times New Roman"/>
        </w:rPr>
        <w:t xml:space="preserve">УГРЦТ НАО от </w:t>
      </w:r>
      <w:r w:rsidR="002E2A62">
        <w:rPr>
          <w:rFonts w:ascii="Times New Roman" w:hAnsi="Times New Roman" w:cs="Times New Roman"/>
        </w:rPr>
        <w:t>31</w:t>
      </w:r>
      <w:r w:rsidR="00F21879">
        <w:rPr>
          <w:rFonts w:ascii="Times New Roman" w:hAnsi="Times New Roman" w:cs="Times New Roman"/>
        </w:rPr>
        <w:t>.</w:t>
      </w:r>
      <w:r w:rsidR="002E2A62">
        <w:rPr>
          <w:rFonts w:ascii="Times New Roman" w:hAnsi="Times New Roman" w:cs="Times New Roman"/>
        </w:rPr>
        <w:t>03</w:t>
      </w:r>
      <w:r w:rsidR="00F21879">
        <w:rPr>
          <w:rFonts w:ascii="Times New Roman" w:hAnsi="Times New Roman" w:cs="Times New Roman"/>
        </w:rPr>
        <w:t>.20</w:t>
      </w:r>
      <w:r w:rsidR="002E2A62">
        <w:rPr>
          <w:rFonts w:ascii="Times New Roman" w:hAnsi="Times New Roman" w:cs="Times New Roman"/>
        </w:rPr>
        <w:t>21</w:t>
      </w:r>
      <w:r w:rsidR="00F21879">
        <w:rPr>
          <w:rFonts w:ascii="Times New Roman" w:hAnsi="Times New Roman" w:cs="Times New Roman"/>
        </w:rPr>
        <w:t xml:space="preserve"> г. №</w:t>
      </w:r>
      <w:r w:rsidR="002E2A62">
        <w:rPr>
          <w:rFonts w:ascii="Times New Roman" w:hAnsi="Times New Roman" w:cs="Times New Roman"/>
        </w:rPr>
        <w:t>22</w:t>
      </w:r>
      <w:r w:rsidR="00F21879">
        <w:rPr>
          <w:rFonts w:ascii="Times New Roman" w:hAnsi="Times New Roman" w:cs="Times New Roman"/>
        </w:rPr>
        <w:t xml:space="preserve"> «О</w:t>
      </w:r>
      <w:r w:rsidR="002E2A62">
        <w:rPr>
          <w:rFonts w:ascii="Times New Roman" w:hAnsi="Times New Roman" w:cs="Times New Roman"/>
        </w:rPr>
        <w:t xml:space="preserve">б  установлении </w:t>
      </w:r>
      <w:r w:rsidR="00F21879">
        <w:rPr>
          <w:rFonts w:ascii="Times New Roman" w:hAnsi="Times New Roman" w:cs="Times New Roman"/>
        </w:rPr>
        <w:t>требовани</w:t>
      </w:r>
      <w:r w:rsidR="002E2A62">
        <w:rPr>
          <w:rFonts w:ascii="Times New Roman" w:hAnsi="Times New Roman" w:cs="Times New Roman"/>
        </w:rPr>
        <w:t>й</w:t>
      </w:r>
      <w:r w:rsidR="00F21879">
        <w:rPr>
          <w:rFonts w:ascii="Times New Roman" w:hAnsi="Times New Roman" w:cs="Times New Roman"/>
        </w:rPr>
        <w:t xml:space="preserve"> к программе в области энергосбережения и повышения энергетической эффективности </w:t>
      </w:r>
      <w:proofErr w:type="spellStart"/>
      <w:r w:rsidR="00F21879">
        <w:rPr>
          <w:rFonts w:ascii="Times New Roman" w:hAnsi="Times New Roman" w:cs="Times New Roman"/>
        </w:rPr>
        <w:t>Нарьян-Марского</w:t>
      </w:r>
      <w:proofErr w:type="spellEnd"/>
      <w:r w:rsidR="00F21879">
        <w:rPr>
          <w:rFonts w:ascii="Times New Roman" w:hAnsi="Times New Roman" w:cs="Times New Roman"/>
        </w:rPr>
        <w:t xml:space="preserve"> МУ ПОК и ТС на 20</w:t>
      </w:r>
      <w:r w:rsidR="002E2A62">
        <w:rPr>
          <w:rFonts w:ascii="Times New Roman" w:hAnsi="Times New Roman" w:cs="Times New Roman"/>
        </w:rPr>
        <w:t>22</w:t>
      </w:r>
      <w:r w:rsidR="00F21879">
        <w:rPr>
          <w:rFonts w:ascii="Times New Roman" w:hAnsi="Times New Roman" w:cs="Times New Roman"/>
        </w:rPr>
        <w:t>-202</w:t>
      </w:r>
      <w:r w:rsidR="002E2A62">
        <w:rPr>
          <w:rFonts w:ascii="Times New Roman" w:hAnsi="Times New Roman" w:cs="Times New Roman"/>
        </w:rPr>
        <w:t>4</w:t>
      </w:r>
      <w:r w:rsidR="00F21879">
        <w:rPr>
          <w:rFonts w:ascii="Times New Roman" w:hAnsi="Times New Roman" w:cs="Times New Roman"/>
        </w:rPr>
        <w:t xml:space="preserve"> г.» объем потерь тепловой энергии при ее передаче по сетям предприятия в 202</w:t>
      </w:r>
      <w:r w:rsidR="002E2A62">
        <w:rPr>
          <w:rFonts w:ascii="Times New Roman" w:hAnsi="Times New Roman" w:cs="Times New Roman"/>
        </w:rPr>
        <w:t>2</w:t>
      </w:r>
      <w:r w:rsidR="00F21879">
        <w:rPr>
          <w:rFonts w:ascii="Times New Roman" w:hAnsi="Times New Roman" w:cs="Times New Roman"/>
        </w:rPr>
        <w:t xml:space="preserve"> г. – </w:t>
      </w:r>
      <w:r w:rsidR="002E2A62">
        <w:rPr>
          <w:rFonts w:ascii="Times New Roman" w:hAnsi="Times New Roman" w:cs="Times New Roman"/>
        </w:rPr>
        <w:t>22161,9</w:t>
      </w:r>
      <w:r w:rsidR="00F21879">
        <w:rPr>
          <w:rFonts w:ascii="Times New Roman" w:hAnsi="Times New Roman" w:cs="Times New Roman"/>
        </w:rPr>
        <w:t xml:space="preserve"> Гкал, в 202</w:t>
      </w:r>
      <w:r w:rsidR="002E2A62">
        <w:rPr>
          <w:rFonts w:ascii="Times New Roman" w:hAnsi="Times New Roman" w:cs="Times New Roman"/>
        </w:rPr>
        <w:t>3</w:t>
      </w:r>
      <w:r w:rsidR="00F21879">
        <w:rPr>
          <w:rFonts w:ascii="Times New Roman" w:hAnsi="Times New Roman" w:cs="Times New Roman"/>
        </w:rPr>
        <w:t xml:space="preserve"> г. </w:t>
      </w:r>
      <w:r w:rsidR="002E2A62">
        <w:rPr>
          <w:rFonts w:ascii="Times New Roman" w:hAnsi="Times New Roman" w:cs="Times New Roman"/>
        </w:rPr>
        <w:t>–</w:t>
      </w:r>
      <w:r w:rsidR="00F21879">
        <w:rPr>
          <w:rFonts w:ascii="Times New Roman" w:hAnsi="Times New Roman" w:cs="Times New Roman"/>
        </w:rPr>
        <w:t xml:space="preserve"> </w:t>
      </w:r>
      <w:r w:rsidR="002E2A62">
        <w:rPr>
          <w:rFonts w:ascii="Times New Roman" w:hAnsi="Times New Roman" w:cs="Times New Roman"/>
        </w:rPr>
        <w:t>22161,9</w:t>
      </w:r>
      <w:r w:rsidR="00F21879" w:rsidRPr="00F21879">
        <w:rPr>
          <w:rFonts w:ascii="Times New Roman" w:hAnsi="Times New Roman" w:cs="Times New Roman"/>
        </w:rPr>
        <w:t xml:space="preserve"> Гкал</w:t>
      </w:r>
      <w:r w:rsidR="00F21879">
        <w:rPr>
          <w:rFonts w:ascii="Times New Roman" w:hAnsi="Times New Roman" w:cs="Times New Roman"/>
        </w:rPr>
        <w:t>.</w:t>
      </w:r>
      <w:r w:rsidR="002E2A62">
        <w:rPr>
          <w:rFonts w:ascii="Times New Roman" w:hAnsi="Times New Roman" w:cs="Times New Roman"/>
        </w:rPr>
        <w:t>, 2024 г. -22161,9 Гкал.</w:t>
      </w:r>
      <w:proofErr w:type="gramEnd"/>
      <w:r w:rsidR="002E2A62">
        <w:rPr>
          <w:rFonts w:ascii="Times New Roman" w:hAnsi="Times New Roman" w:cs="Times New Roman"/>
        </w:rPr>
        <w:t xml:space="preserve"> </w:t>
      </w:r>
      <w:r w:rsidR="00A418B0">
        <w:rPr>
          <w:rFonts w:ascii="Times New Roman" w:hAnsi="Times New Roman" w:cs="Times New Roman"/>
        </w:rPr>
        <w:t xml:space="preserve">Потери рассчитаны с учетом действия данных обязательных мероприятий программы энергосбережения.  </w:t>
      </w:r>
    </w:p>
    <w:p w:rsidR="00F21879" w:rsidRPr="00A418B0" w:rsidRDefault="00F21879" w:rsidP="00F21879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A418B0">
        <w:rPr>
          <w:rFonts w:ascii="Times New Roman" w:hAnsi="Times New Roman" w:cs="Times New Roman"/>
          <w:b/>
        </w:rPr>
        <w:t>Энергетические ресурсы на хозяйственные нужды:</w:t>
      </w:r>
    </w:p>
    <w:p w:rsidR="00F21879" w:rsidRDefault="00F21879" w:rsidP="00BB714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Отопление</w:t>
      </w:r>
      <w:r w:rsidR="00196CA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- </w:t>
      </w:r>
      <w:r w:rsidR="00196CAA">
        <w:rPr>
          <w:rFonts w:ascii="Times New Roman" w:hAnsi="Times New Roman" w:cs="Times New Roman"/>
        </w:rPr>
        <w:t>величина</w:t>
      </w:r>
      <w:r>
        <w:rPr>
          <w:rFonts w:ascii="Times New Roman" w:hAnsi="Times New Roman" w:cs="Times New Roman"/>
        </w:rPr>
        <w:t xml:space="preserve"> является расчетной и на протяжении 202</w:t>
      </w:r>
      <w:r w:rsidR="002E2A6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-202</w:t>
      </w:r>
      <w:r w:rsidR="002E2A62">
        <w:rPr>
          <w:rFonts w:ascii="Times New Roman" w:hAnsi="Times New Roman" w:cs="Times New Roman"/>
        </w:rPr>
        <w:t>6</w:t>
      </w:r>
      <w:r w:rsidR="00196CAA">
        <w:rPr>
          <w:rFonts w:ascii="Times New Roman" w:hAnsi="Times New Roman" w:cs="Times New Roman"/>
        </w:rPr>
        <w:t xml:space="preserve"> гг.</w:t>
      </w:r>
      <w:r>
        <w:rPr>
          <w:rFonts w:ascii="Times New Roman" w:hAnsi="Times New Roman" w:cs="Times New Roman"/>
        </w:rPr>
        <w:t xml:space="preserve"> будет по</w:t>
      </w:r>
      <w:r w:rsidR="00196CAA">
        <w:rPr>
          <w:rFonts w:ascii="Times New Roman" w:hAnsi="Times New Roman" w:cs="Times New Roman"/>
        </w:rPr>
        <w:t xml:space="preserve">стоянной. В денежном выражении </w:t>
      </w:r>
      <w:r>
        <w:rPr>
          <w:rFonts w:ascii="Times New Roman" w:hAnsi="Times New Roman" w:cs="Times New Roman"/>
        </w:rPr>
        <w:t xml:space="preserve">величина зависит от стоимости тепловой энергии. </w:t>
      </w:r>
    </w:p>
    <w:p w:rsidR="00F21879" w:rsidRDefault="00196CAA" w:rsidP="00BB714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Электроэнергия на хозяйственные</w:t>
      </w:r>
      <w:r w:rsidR="00F21879">
        <w:rPr>
          <w:rFonts w:ascii="Times New Roman" w:hAnsi="Times New Roman" w:cs="Times New Roman"/>
        </w:rPr>
        <w:t xml:space="preserve"> нужды </w:t>
      </w:r>
      <w:r>
        <w:rPr>
          <w:rFonts w:ascii="Times New Roman" w:hAnsi="Times New Roman" w:cs="Times New Roman"/>
        </w:rPr>
        <w:t>учитывается по узлам учета. Планируется, что, за счет установки светодиодных осветительных приборов, количественное значение будет уменьшаться в денежном выражении. Величина зависит от величины тарифа на электроэнергию.</w:t>
      </w:r>
    </w:p>
    <w:p w:rsidR="00196CAA" w:rsidRDefault="00196CAA" w:rsidP="00BB714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</w:t>
      </w:r>
      <w:r w:rsidRPr="00196CAA">
        <w:rPr>
          <w:rFonts w:ascii="Times New Roman" w:hAnsi="Times New Roman" w:cs="Times New Roman"/>
        </w:rPr>
        <w:t>зменение расхода моторного топлива автотранспортом и спецтехникой в натуральном выражении</w:t>
      </w:r>
      <w:r>
        <w:rPr>
          <w:rFonts w:ascii="Times New Roman" w:hAnsi="Times New Roman" w:cs="Times New Roman"/>
        </w:rPr>
        <w:t xml:space="preserve"> в 202</w:t>
      </w:r>
      <w:r w:rsidR="002E2A6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-202</w:t>
      </w:r>
      <w:r w:rsidR="002E2A6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гг. не планируется, т.к. автопарк устаревший и большой степенью износа. В денежном выражении изменение возможно при росте цены моторного топлива.</w:t>
      </w:r>
    </w:p>
    <w:p w:rsidR="00BD4BFD" w:rsidRDefault="00BD4BFD" w:rsidP="00BB714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Фактические значения целевых показателей Программы будут предоставлены в отчете реализации программы. </w:t>
      </w:r>
      <w:proofErr w:type="gramStart"/>
      <w:r>
        <w:rPr>
          <w:rFonts w:ascii="Times New Roman" w:hAnsi="Times New Roman" w:cs="Times New Roman"/>
        </w:rPr>
        <w:t>Предприятие планирует, что фактические целевые показатели будут совпадать с плановыми при условии выполнения Программы энергосбережения и повышения энергетической эффективности.</w:t>
      </w:r>
      <w:proofErr w:type="gramEnd"/>
    </w:p>
    <w:p w:rsidR="00BD4BFD" w:rsidRDefault="00BD4BFD" w:rsidP="00BB714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Целевые показатели</w:t>
      </w:r>
      <w:r w:rsidRPr="00BD4BFD">
        <w:rPr>
          <w:rFonts w:ascii="Times New Roman" w:hAnsi="Times New Roman" w:cs="Times New Roman"/>
        </w:rPr>
        <w:t xml:space="preserve"> программы</w:t>
      </w:r>
      <w:r>
        <w:rPr>
          <w:rFonts w:ascii="Times New Roman" w:hAnsi="Times New Roman" w:cs="Times New Roman"/>
        </w:rPr>
        <w:t xml:space="preserve"> в сфере теплоснабжения</w:t>
      </w:r>
      <w:r w:rsidRPr="00BD4BFD">
        <w:rPr>
          <w:rFonts w:ascii="Times New Roman" w:hAnsi="Times New Roman" w:cs="Times New Roman"/>
        </w:rPr>
        <w:t xml:space="preserve"> в разрезе каждого года</w:t>
      </w:r>
      <w:r>
        <w:rPr>
          <w:rFonts w:ascii="Times New Roman" w:hAnsi="Times New Roman" w:cs="Times New Roman"/>
        </w:rPr>
        <w:t xml:space="preserve"> представлены в приложении 2. Фактические </w:t>
      </w:r>
      <w:proofErr w:type="spellStart"/>
      <w:proofErr w:type="gramStart"/>
      <w:r>
        <w:rPr>
          <w:rFonts w:ascii="Times New Roman" w:hAnsi="Times New Roman" w:cs="Times New Roman"/>
        </w:rPr>
        <w:t>знач</w:t>
      </w:r>
      <w:proofErr w:type="spellEnd"/>
      <w:proofErr w:type="gramEnd"/>
      <w:r w:rsidR="00A4637E">
        <w:rPr>
          <w:rFonts w:ascii="Times New Roman" w:hAnsi="Times New Roman" w:cs="Times New Roman"/>
        </w:rPr>
        <w:t>\</w:t>
      </w:r>
      <w:proofErr w:type="spellStart"/>
      <w:r>
        <w:rPr>
          <w:rFonts w:ascii="Times New Roman" w:hAnsi="Times New Roman" w:cs="Times New Roman"/>
        </w:rPr>
        <w:t>ения</w:t>
      </w:r>
      <w:proofErr w:type="spellEnd"/>
      <w:r>
        <w:rPr>
          <w:rFonts w:ascii="Times New Roman" w:hAnsi="Times New Roman" w:cs="Times New Roman"/>
        </w:rPr>
        <w:t xml:space="preserve"> будут представлены в мониторинге за отчетный период. Целевые показатели в сфере водоснабжения и водоотведения представлены в таблице ниже:</w:t>
      </w:r>
    </w:p>
    <w:tbl>
      <w:tblPr>
        <w:tblStyle w:val="a4"/>
        <w:tblW w:w="4575" w:type="pct"/>
        <w:tblLayout w:type="fixed"/>
        <w:tblLook w:val="04A0" w:firstRow="1" w:lastRow="0" w:firstColumn="1" w:lastColumn="0" w:noHBand="0" w:noVBand="1"/>
      </w:tblPr>
      <w:tblGrid>
        <w:gridCol w:w="603"/>
        <w:gridCol w:w="2342"/>
        <w:gridCol w:w="844"/>
        <w:gridCol w:w="2026"/>
        <w:gridCol w:w="1701"/>
        <w:gridCol w:w="7"/>
        <w:gridCol w:w="1215"/>
        <w:gridCol w:w="12"/>
        <w:gridCol w:w="7"/>
      </w:tblGrid>
      <w:tr w:rsidR="000B5B37" w:rsidRPr="00EB4913" w:rsidTr="000B5B37">
        <w:trPr>
          <w:gridAfter w:val="1"/>
          <w:wAfter w:w="5" w:type="pct"/>
          <w:trHeight w:val="675"/>
        </w:trPr>
        <w:tc>
          <w:tcPr>
            <w:tcW w:w="344" w:type="pct"/>
            <w:vMerge w:val="restart"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№</w:t>
            </w:r>
            <w:r w:rsidRPr="00EB4913">
              <w:rPr>
                <w:rFonts w:ascii="Times New Roman" w:hAnsi="Times New Roman" w:cs="Times New Roman"/>
              </w:rPr>
              <w:br/>
            </w:r>
            <w:proofErr w:type="gramStart"/>
            <w:r w:rsidRPr="00EB4913">
              <w:rPr>
                <w:rFonts w:ascii="Times New Roman" w:hAnsi="Times New Roman" w:cs="Times New Roman"/>
              </w:rPr>
              <w:t>п</w:t>
            </w:r>
            <w:proofErr w:type="gramEnd"/>
            <w:r w:rsidRPr="00EB491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337" w:type="pct"/>
            <w:vMerge w:val="restart"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Целевые и прочие показатели</w:t>
            </w:r>
          </w:p>
        </w:tc>
        <w:tc>
          <w:tcPr>
            <w:tcW w:w="482" w:type="pct"/>
            <w:vMerge w:val="restart"/>
            <w:noWrap/>
            <w:hideMark/>
          </w:tcPr>
          <w:p w:rsidR="000B5B37" w:rsidRPr="00EB4913" w:rsidRDefault="000B5B37" w:rsidP="000259D6">
            <w:pPr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2833" w:type="pct"/>
            <w:gridSpan w:val="5"/>
            <w:hideMark/>
          </w:tcPr>
          <w:p w:rsidR="000B5B37" w:rsidRPr="00EB4913" w:rsidRDefault="000B5B37">
            <w:r w:rsidRPr="00EB4913">
              <w:rPr>
                <w:rFonts w:ascii="Times New Roman" w:hAnsi="Times New Roman" w:cs="Times New Roman"/>
              </w:rPr>
              <w:t>Плановые значения целевых показателей по годам</w:t>
            </w:r>
          </w:p>
        </w:tc>
      </w:tr>
      <w:tr w:rsidR="000B5B37" w:rsidRPr="00EB4913" w:rsidTr="000B5B37">
        <w:trPr>
          <w:gridAfter w:val="2"/>
          <w:wAfter w:w="11" w:type="pct"/>
          <w:trHeight w:val="300"/>
        </w:trPr>
        <w:tc>
          <w:tcPr>
            <w:tcW w:w="344" w:type="pct"/>
            <w:vMerge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7" w:type="pct"/>
            <w:vMerge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pct"/>
            <w:vMerge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7" w:type="pct"/>
            <w:noWrap/>
            <w:vAlign w:val="center"/>
            <w:hideMark/>
          </w:tcPr>
          <w:p w:rsidR="000B5B37" w:rsidRPr="00EB4913" w:rsidRDefault="000B5B37" w:rsidP="002E2A62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 xml:space="preserve">2 </w:t>
            </w:r>
            <w:r w:rsidRPr="00EB4913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975" w:type="pct"/>
            <w:gridSpan w:val="2"/>
            <w:vAlign w:val="center"/>
          </w:tcPr>
          <w:p w:rsidR="000B5B37" w:rsidRPr="00EB4913" w:rsidRDefault="000B5B37" w:rsidP="002E2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EB4913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694" w:type="pct"/>
            <w:vAlign w:val="center"/>
          </w:tcPr>
          <w:p w:rsidR="000B5B37" w:rsidRPr="00EB4913" w:rsidRDefault="000B5B37" w:rsidP="00C74504">
            <w:pPr>
              <w:jc w:val="center"/>
            </w:pPr>
            <w:r>
              <w:rPr>
                <w:rFonts w:ascii="Times New Roman" w:hAnsi="Times New Roman" w:cs="Times New Roman"/>
              </w:rPr>
              <w:t>2024</w:t>
            </w:r>
            <w:r w:rsidRPr="00EB4913">
              <w:rPr>
                <w:rFonts w:ascii="Times New Roman" w:hAnsi="Times New Roman" w:cs="Times New Roman"/>
              </w:rPr>
              <w:t xml:space="preserve">  г.</w:t>
            </w:r>
          </w:p>
        </w:tc>
      </w:tr>
      <w:tr w:rsidR="000B5B37" w:rsidRPr="00EB4913" w:rsidTr="000B5B37">
        <w:trPr>
          <w:trHeight w:val="300"/>
        </w:trPr>
        <w:tc>
          <w:tcPr>
            <w:tcW w:w="344" w:type="pct"/>
            <w:noWrap/>
            <w:hideMark/>
          </w:tcPr>
          <w:p w:rsidR="000B5B37" w:rsidRPr="00EB4913" w:rsidRDefault="000B5B37" w:rsidP="00EB4913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7" w:type="pct"/>
            <w:noWrap/>
            <w:hideMark/>
          </w:tcPr>
          <w:p w:rsidR="000B5B37" w:rsidRPr="00EB4913" w:rsidRDefault="000B5B37" w:rsidP="00EB4913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2" w:type="pct"/>
            <w:noWrap/>
            <w:hideMark/>
          </w:tcPr>
          <w:p w:rsidR="000B5B37" w:rsidRPr="00EB4913" w:rsidRDefault="000B5B37" w:rsidP="00EB4913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57" w:type="pct"/>
            <w:noWrap/>
            <w:vAlign w:val="center"/>
            <w:hideMark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71" w:type="pct"/>
            <w:noWrap/>
            <w:vAlign w:val="center"/>
            <w:hideMark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10" w:type="pct"/>
            <w:gridSpan w:val="4"/>
            <w:vAlign w:val="center"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0B5B37" w:rsidRPr="00EB4913" w:rsidTr="000B5B37">
        <w:trPr>
          <w:trHeight w:val="300"/>
        </w:trPr>
        <w:tc>
          <w:tcPr>
            <w:tcW w:w="344" w:type="pct"/>
            <w:noWrap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7" w:type="pct"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Целевые показатели</w:t>
            </w:r>
          </w:p>
        </w:tc>
        <w:tc>
          <w:tcPr>
            <w:tcW w:w="482" w:type="pct"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57" w:type="pct"/>
            <w:noWrap/>
            <w:vAlign w:val="center"/>
            <w:hideMark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1" w:type="pct"/>
            <w:noWrap/>
            <w:vAlign w:val="center"/>
            <w:hideMark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4"/>
            <w:vAlign w:val="center"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5B37" w:rsidRPr="00EB4913" w:rsidTr="000B5B37">
        <w:trPr>
          <w:trHeight w:val="1275"/>
        </w:trPr>
        <w:tc>
          <w:tcPr>
            <w:tcW w:w="344" w:type="pct"/>
            <w:noWrap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lastRenderedPageBreak/>
              <w:t>1.1</w:t>
            </w:r>
          </w:p>
        </w:tc>
        <w:tc>
          <w:tcPr>
            <w:tcW w:w="1337" w:type="pct"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Доля потерь воды при ее передаче в сетях предприятия в общем объеме отпуска в сеть</w:t>
            </w:r>
          </w:p>
        </w:tc>
        <w:tc>
          <w:tcPr>
            <w:tcW w:w="482" w:type="pct"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% к отпуску в сеть</w:t>
            </w:r>
          </w:p>
        </w:tc>
        <w:tc>
          <w:tcPr>
            <w:tcW w:w="1157" w:type="pct"/>
            <w:noWrap/>
            <w:vAlign w:val="center"/>
            <w:hideMark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971" w:type="pct"/>
            <w:noWrap/>
            <w:vAlign w:val="center"/>
            <w:hideMark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710" w:type="pct"/>
            <w:gridSpan w:val="4"/>
            <w:vAlign w:val="center"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</w:tr>
      <w:tr w:rsidR="000B5B37" w:rsidRPr="00EB4913" w:rsidTr="000B5B37">
        <w:trPr>
          <w:trHeight w:val="885"/>
        </w:trPr>
        <w:tc>
          <w:tcPr>
            <w:tcW w:w="344" w:type="pct"/>
            <w:noWrap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337" w:type="pct"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Удельный расход электроэнергии на подъем и передачу воды</w:t>
            </w:r>
          </w:p>
        </w:tc>
        <w:tc>
          <w:tcPr>
            <w:tcW w:w="482" w:type="pct"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B4913">
              <w:rPr>
                <w:rFonts w:ascii="Times New Roman" w:hAnsi="Times New Roman" w:cs="Times New Roman"/>
              </w:rPr>
              <w:t>кВт</w:t>
            </w:r>
            <w:proofErr w:type="gramStart"/>
            <w:r w:rsidRPr="00EB4913">
              <w:rPr>
                <w:rFonts w:ascii="Times New Roman" w:hAnsi="Times New Roman" w:cs="Times New Roman"/>
              </w:rPr>
              <w:t>.ч</w:t>
            </w:r>
            <w:proofErr w:type="spellEnd"/>
            <w:proofErr w:type="gramEnd"/>
            <w:r w:rsidRPr="00EB4913">
              <w:rPr>
                <w:rFonts w:ascii="Times New Roman" w:hAnsi="Times New Roman" w:cs="Times New Roman"/>
              </w:rPr>
              <w:t>./м3</w:t>
            </w:r>
          </w:p>
        </w:tc>
        <w:tc>
          <w:tcPr>
            <w:tcW w:w="1157" w:type="pct"/>
            <w:noWrap/>
            <w:vAlign w:val="center"/>
            <w:hideMark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971" w:type="pct"/>
            <w:noWrap/>
            <w:vAlign w:val="center"/>
            <w:hideMark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710" w:type="pct"/>
            <w:gridSpan w:val="4"/>
            <w:vAlign w:val="center"/>
          </w:tcPr>
          <w:p w:rsidR="000B5B37" w:rsidRPr="00EB4913" w:rsidRDefault="000B5B37" w:rsidP="000B5B37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1,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B5B37" w:rsidRPr="00EB4913" w:rsidTr="000B5B37">
        <w:trPr>
          <w:trHeight w:val="915"/>
        </w:trPr>
        <w:tc>
          <w:tcPr>
            <w:tcW w:w="344" w:type="pct"/>
            <w:noWrap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337" w:type="pct"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Удельный расход электроэнергии на водоотведение</w:t>
            </w:r>
          </w:p>
        </w:tc>
        <w:tc>
          <w:tcPr>
            <w:tcW w:w="482" w:type="pct"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B4913">
              <w:rPr>
                <w:rFonts w:ascii="Times New Roman" w:hAnsi="Times New Roman" w:cs="Times New Roman"/>
              </w:rPr>
              <w:t>кВт</w:t>
            </w:r>
            <w:proofErr w:type="gramStart"/>
            <w:r w:rsidRPr="00EB4913">
              <w:rPr>
                <w:rFonts w:ascii="Times New Roman" w:hAnsi="Times New Roman" w:cs="Times New Roman"/>
              </w:rPr>
              <w:t>.ч</w:t>
            </w:r>
            <w:proofErr w:type="spellEnd"/>
            <w:proofErr w:type="gramEnd"/>
            <w:r w:rsidRPr="00EB4913">
              <w:rPr>
                <w:rFonts w:ascii="Times New Roman" w:hAnsi="Times New Roman" w:cs="Times New Roman"/>
              </w:rPr>
              <w:t>./м3</w:t>
            </w:r>
          </w:p>
        </w:tc>
        <w:tc>
          <w:tcPr>
            <w:tcW w:w="1157" w:type="pct"/>
            <w:noWrap/>
            <w:vAlign w:val="center"/>
            <w:hideMark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971" w:type="pct"/>
            <w:noWrap/>
            <w:vAlign w:val="center"/>
            <w:hideMark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710" w:type="pct"/>
            <w:gridSpan w:val="4"/>
            <w:vAlign w:val="center"/>
          </w:tcPr>
          <w:p w:rsidR="000B5B37" w:rsidRPr="00EB4913" w:rsidRDefault="000B5B37" w:rsidP="000B5B37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1,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B5B37" w:rsidRPr="00EB4913" w:rsidTr="000B5B37">
        <w:trPr>
          <w:trHeight w:val="2115"/>
        </w:trPr>
        <w:tc>
          <w:tcPr>
            <w:tcW w:w="344" w:type="pct"/>
            <w:noWrap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337" w:type="pct"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 xml:space="preserve">Доля использования осветительных устройств с использованием светодиодов в общем объеме используемых осветительных устройств, не менее </w:t>
            </w:r>
          </w:p>
        </w:tc>
        <w:tc>
          <w:tcPr>
            <w:tcW w:w="482" w:type="pct"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57" w:type="pct"/>
            <w:noWrap/>
            <w:vAlign w:val="center"/>
            <w:hideMark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71" w:type="pct"/>
            <w:noWrap/>
            <w:vAlign w:val="center"/>
            <w:hideMark/>
          </w:tcPr>
          <w:p w:rsidR="000B5B37" w:rsidRPr="00EB4913" w:rsidRDefault="000B5B37" w:rsidP="000B5B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0" w:type="pct"/>
            <w:gridSpan w:val="4"/>
            <w:vAlign w:val="center"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B5B37" w:rsidRPr="00EB4913" w:rsidTr="000B5B37">
        <w:trPr>
          <w:trHeight w:val="1260"/>
        </w:trPr>
        <w:tc>
          <w:tcPr>
            <w:tcW w:w="344" w:type="pct"/>
            <w:noWrap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337" w:type="pct"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Доля объемов воды, расчеты за которую осуществляются с использованием ПУ в общем объеме воды</w:t>
            </w:r>
          </w:p>
        </w:tc>
        <w:tc>
          <w:tcPr>
            <w:tcW w:w="482" w:type="pct"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57" w:type="pct"/>
            <w:noWrap/>
            <w:vAlign w:val="center"/>
            <w:hideMark/>
          </w:tcPr>
          <w:p w:rsidR="000B5B37" w:rsidRPr="00EB4913" w:rsidRDefault="000B5B37" w:rsidP="000B5B37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1" w:type="pct"/>
            <w:noWrap/>
            <w:vAlign w:val="center"/>
            <w:hideMark/>
          </w:tcPr>
          <w:p w:rsidR="000B5B37" w:rsidRPr="00EB4913" w:rsidRDefault="000B5B37" w:rsidP="000B5B37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0" w:type="pct"/>
            <w:gridSpan w:val="4"/>
            <w:vAlign w:val="center"/>
          </w:tcPr>
          <w:p w:rsidR="000B5B37" w:rsidRPr="00EB4913" w:rsidRDefault="000B5B37" w:rsidP="000B5B37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B5B37" w:rsidRPr="00EB4913" w:rsidTr="000B5B37">
        <w:trPr>
          <w:trHeight w:val="841"/>
        </w:trPr>
        <w:tc>
          <w:tcPr>
            <w:tcW w:w="344" w:type="pct"/>
            <w:noWrap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1337" w:type="pct"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Доля объемов воды, потребляемой в жилых домах, расчеты за которую осуществляются с использованием ПУ в общем объеме воды, потребляемой в жилых домах</w:t>
            </w:r>
          </w:p>
        </w:tc>
        <w:tc>
          <w:tcPr>
            <w:tcW w:w="482" w:type="pct"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57" w:type="pct"/>
            <w:noWrap/>
            <w:vAlign w:val="center"/>
            <w:hideMark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71" w:type="pct"/>
            <w:noWrap/>
            <w:vAlign w:val="center"/>
            <w:hideMark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10" w:type="pct"/>
            <w:gridSpan w:val="4"/>
            <w:vAlign w:val="center"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90</w:t>
            </w:r>
          </w:p>
        </w:tc>
      </w:tr>
      <w:tr w:rsidR="000B5B37" w:rsidRPr="00EB4913" w:rsidTr="000B5B37">
        <w:trPr>
          <w:trHeight w:val="2985"/>
        </w:trPr>
        <w:tc>
          <w:tcPr>
            <w:tcW w:w="344" w:type="pct"/>
            <w:noWrap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1337" w:type="pct"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Доля объемов воды, потребляемой в МКД, расчеты за которую осуществляются с использованием общедомовых ПУ в общем объеме воды, потребляемой в МКД подлежащих обеспечению общедомовыми ПУ воды</w:t>
            </w:r>
          </w:p>
        </w:tc>
        <w:tc>
          <w:tcPr>
            <w:tcW w:w="482" w:type="pct"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57" w:type="pct"/>
            <w:noWrap/>
            <w:vAlign w:val="center"/>
            <w:hideMark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71" w:type="pct"/>
            <w:noWrap/>
            <w:vAlign w:val="center"/>
            <w:hideMark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10" w:type="pct"/>
            <w:gridSpan w:val="4"/>
            <w:vAlign w:val="center"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90</w:t>
            </w:r>
          </w:p>
        </w:tc>
      </w:tr>
      <w:tr w:rsidR="000B5B37" w:rsidRPr="00EB4913" w:rsidTr="000B5B37">
        <w:trPr>
          <w:trHeight w:val="2715"/>
        </w:trPr>
        <w:tc>
          <w:tcPr>
            <w:tcW w:w="344" w:type="pct"/>
            <w:noWrap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lastRenderedPageBreak/>
              <w:t>1.8</w:t>
            </w:r>
          </w:p>
        </w:tc>
        <w:tc>
          <w:tcPr>
            <w:tcW w:w="1337" w:type="pct"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Доля объемов воды, потребляемой в индивидуальных жилых домах, расчеты за которую осуществляются с использованием ПУ в общем объеме воды, потребляемой в индивидуальных жилых домах</w:t>
            </w:r>
          </w:p>
        </w:tc>
        <w:tc>
          <w:tcPr>
            <w:tcW w:w="482" w:type="pct"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57" w:type="pct"/>
            <w:noWrap/>
            <w:vAlign w:val="center"/>
            <w:hideMark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71" w:type="pct"/>
            <w:noWrap/>
            <w:vAlign w:val="center"/>
            <w:hideMark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10" w:type="pct"/>
            <w:gridSpan w:val="4"/>
            <w:vAlign w:val="center"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90</w:t>
            </w:r>
          </w:p>
        </w:tc>
      </w:tr>
      <w:tr w:rsidR="000B5B37" w:rsidRPr="00EB4913" w:rsidTr="000B5B37">
        <w:trPr>
          <w:trHeight w:val="3045"/>
        </w:trPr>
        <w:tc>
          <w:tcPr>
            <w:tcW w:w="344" w:type="pct"/>
            <w:noWrap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1337" w:type="pct"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Доля объемов воды, потребляемой в МКД, расчеты за которую осуществляются с использованием индивидуальных и общих (для коммунальной квартиры) ПУ в общем объеме воды, потребляемой в МКД</w:t>
            </w:r>
          </w:p>
        </w:tc>
        <w:tc>
          <w:tcPr>
            <w:tcW w:w="482" w:type="pct"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57" w:type="pct"/>
            <w:noWrap/>
            <w:vAlign w:val="center"/>
            <w:hideMark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71" w:type="pct"/>
            <w:noWrap/>
            <w:vAlign w:val="center"/>
            <w:hideMark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10" w:type="pct"/>
            <w:gridSpan w:val="4"/>
            <w:vAlign w:val="center"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90</w:t>
            </w:r>
          </w:p>
        </w:tc>
      </w:tr>
      <w:tr w:rsidR="000B5B37" w:rsidRPr="00EB4913" w:rsidTr="000B5B37">
        <w:trPr>
          <w:trHeight w:val="1185"/>
        </w:trPr>
        <w:tc>
          <w:tcPr>
            <w:tcW w:w="344" w:type="pct"/>
            <w:noWrap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337" w:type="pct"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Доля МКД, обеспеченных общедомовым ПУ воды в числе домов, подлежащих обеспечению ПУ воды</w:t>
            </w:r>
          </w:p>
        </w:tc>
        <w:tc>
          <w:tcPr>
            <w:tcW w:w="482" w:type="pct"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57" w:type="pct"/>
            <w:noWrap/>
            <w:vAlign w:val="center"/>
            <w:hideMark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71" w:type="pct"/>
            <w:noWrap/>
            <w:vAlign w:val="center"/>
            <w:hideMark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0" w:type="pct"/>
            <w:gridSpan w:val="4"/>
            <w:vAlign w:val="center"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100</w:t>
            </w:r>
          </w:p>
        </w:tc>
      </w:tr>
      <w:tr w:rsidR="000B5B37" w:rsidRPr="00EB4913" w:rsidTr="000B5B37">
        <w:trPr>
          <w:trHeight w:val="3060"/>
        </w:trPr>
        <w:tc>
          <w:tcPr>
            <w:tcW w:w="344" w:type="pct"/>
            <w:noWrap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1337" w:type="pct"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Доля объемов тепловой энергии, отпускаемой государственным (муниципальным) учреждениям (далее - Г</w:t>
            </w:r>
            <w:proofErr w:type="gramStart"/>
            <w:r w:rsidRPr="00EB4913">
              <w:rPr>
                <w:rFonts w:ascii="Times New Roman" w:hAnsi="Times New Roman" w:cs="Times New Roman"/>
              </w:rPr>
              <w:t>У(</w:t>
            </w:r>
            <w:proofErr w:type="gramEnd"/>
            <w:r w:rsidRPr="00EB4913">
              <w:rPr>
                <w:rFonts w:ascii="Times New Roman" w:hAnsi="Times New Roman" w:cs="Times New Roman"/>
              </w:rPr>
              <w:t>МУ)), расчеты за которую осуществляются с использованием ПУ, в общем объеме воды, отпускаемой ГУ(МУ)</w:t>
            </w:r>
          </w:p>
        </w:tc>
        <w:tc>
          <w:tcPr>
            <w:tcW w:w="482" w:type="pct"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57" w:type="pct"/>
            <w:noWrap/>
            <w:vAlign w:val="center"/>
            <w:hideMark/>
          </w:tcPr>
          <w:p w:rsidR="000B5B37" w:rsidRPr="00EB4913" w:rsidRDefault="000B5B37" w:rsidP="000B5B37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71" w:type="pct"/>
            <w:noWrap/>
            <w:vAlign w:val="center"/>
            <w:hideMark/>
          </w:tcPr>
          <w:p w:rsidR="000B5B37" w:rsidRPr="00EB4913" w:rsidRDefault="000B5B37" w:rsidP="000B5B37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0" w:type="pct"/>
            <w:gridSpan w:val="4"/>
            <w:vAlign w:val="center"/>
          </w:tcPr>
          <w:p w:rsidR="000B5B37" w:rsidRPr="00EB4913" w:rsidRDefault="000B5B37" w:rsidP="000B5B37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B5B37" w:rsidRPr="00EB4913" w:rsidTr="000B5B37">
        <w:trPr>
          <w:trHeight w:val="1260"/>
        </w:trPr>
        <w:tc>
          <w:tcPr>
            <w:tcW w:w="344" w:type="pct"/>
            <w:noWrap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337" w:type="pct"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Доля Г</w:t>
            </w:r>
            <w:proofErr w:type="gramStart"/>
            <w:r w:rsidRPr="00EB4913">
              <w:rPr>
                <w:rFonts w:ascii="Times New Roman" w:hAnsi="Times New Roman" w:cs="Times New Roman"/>
              </w:rPr>
              <w:t>У(</w:t>
            </w:r>
            <w:proofErr w:type="gramEnd"/>
            <w:r w:rsidRPr="00EB4913">
              <w:rPr>
                <w:rFonts w:ascii="Times New Roman" w:hAnsi="Times New Roman" w:cs="Times New Roman"/>
              </w:rPr>
              <w:t>МУ), обеспеченных ПУ воды в числе ГУ(МУ), подлежащих обеспечению ПУ воды</w:t>
            </w:r>
          </w:p>
        </w:tc>
        <w:tc>
          <w:tcPr>
            <w:tcW w:w="482" w:type="pct"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57" w:type="pct"/>
            <w:noWrap/>
            <w:vAlign w:val="center"/>
            <w:hideMark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71" w:type="pct"/>
            <w:noWrap/>
            <w:vAlign w:val="center"/>
            <w:hideMark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0" w:type="pct"/>
            <w:gridSpan w:val="4"/>
            <w:vAlign w:val="center"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100</w:t>
            </w:r>
          </w:p>
        </w:tc>
      </w:tr>
      <w:tr w:rsidR="000B5B37" w:rsidRPr="00EB4913" w:rsidTr="000B5B37">
        <w:trPr>
          <w:trHeight w:val="960"/>
        </w:trPr>
        <w:tc>
          <w:tcPr>
            <w:tcW w:w="344" w:type="pct"/>
            <w:noWrap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1337" w:type="pct"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Доля воды, отпускаемой прочим потребителям через ПУ</w:t>
            </w:r>
          </w:p>
        </w:tc>
        <w:tc>
          <w:tcPr>
            <w:tcW w:w="482" w:type="pct"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57" w:type="pct"/>
            <w:noWrap/>
            <w:vAlign w:val="center"/>
            <w:hideMark/>
          </w:tcPr>
          <w:p w:rsidR="000B5B37" w:rsidRPr="00EB4913" w:rsidRDefault="000B5B37" w:rsidP="000B5B37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71" w:type="pct"/>
            <w:noWrap/>
            <w:vAlign w:val="center"/>
            <w:hideMark/>
          </w:tcPr>
          <w:p w:rsidR="000B5B37" w:rsidRPr="00EB4913" w:rsidRDefault="000B5B37" w:rsidP="000B5B37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10" w:type="pct"/>
            <w:gridSpan w:val="4"/>
            <w:vAlign w:val="center"/>
          </w:tcPr>
          <w:p w:rsidR="000B5B37" w:rsidRPr="00EB4913" w:rsidRDefault="000B5B37" w:rsidP="000B5B37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B5B37" w:rsidRPr="00EB4913" w:rsidTr="000B5B37">
        <w:trPr>
          <w:trHeight w:val="1530"/>
        </w:trPr>
        <w:tc>
          <w:tcPr>
            <w:tcW w:w="344" w:type="pct"/>
            <w:noWrap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lastRenderedPageBreak/>
              <w:t>1.14</w:t>
            </w:r>
          </w:p>
        </w:tc>
        <w:tc>
          <w:tcPr>
            <w:tcW w:w="1337" w:type="pct"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Доля прочих потребителей обеспеченных ПУ воды в числе прочих потребителей, подлежащих обеспечению ПУ воды</w:t>
            </w:r>
          </w:p>
        </w:tc>
        <w:tc>
          <w:tcPr>
            <w:tcW w:w="482" w:type="pct"/>
            <w:hideMark/>
          </w:tcPr>
          <w:p w:rsidR="000B5B37" w:rsidRPr="00EB4913" w:rsidRDefault="000B5B37" w:rsidP="00EB4913">
            <w:pPr>
              <w:jc w:val="both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57" w:type="pct"/>
            <w:noWrap/>
            <w:vAlign w:val="center"/>
            <w:hideMark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71" w:type="pct"/>
            <w:noWrap/>
            <w:vAlign w:val="center"/>
            <w:hideMark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0" w:type="pct"/>
            <w:gridSpan w:val="4"/>
            <w:vAlign w:val="center"/>
          </w:tcPr>
          <w:p w:rsidR="000B5B37" w:rsidRPr="00EB4913" w:rsidRDefault="000B5B37" w:rsidP="00C74504">
            <w:pPr>
              <w:jc w:val="center"/>
              <w:rPr>
                <w:rFonts w:ascii="Times New Roman" w:hAnsi="Times New Roman" w:cs="Times New Roman"/>
              </w:rPr>
            </w:pPr>
            <w:r w:rsidRPr="00EB4913">
              <w:rPr>
                <w:rFonts w:ascii="Times New Roman" w:hAnsi="Times New Roman" w:cs="Times New Roman"/>
              </w:rPr>
              <w:t>100</w:t>
            </w:r>
          </w:p>
        </w:tc>
      </w:tr>
    </w:tbl>
    <w:p w:rsidR="004F6818" w:rsidRDefault="004F6818" w:rsidP="00BB714E">
      <w:pPr>
        <w:spacing w:line="240" w:lineRule="auto"/>
        <w:jc w:val="both"/>
        <w:rPr>
          <w:rFonts w:ascii="Times New Roman" w:hAnsi="Times New Roman" w:cs="Times New Roman"/>
        </w:rPr>
      </w:pPr>
    </w:p>
    <w:p w:rsidR="00BD4BFD" w:rsidRDefault="00BD4BFD" w:rsidP="00BB714E">
      <w:pPr>
        <w:spacing w:line="240" w:lineRule="auto"/>
        <w:jc w:val="both"/>
        <w:rPr>
          <w:rFonts w:ascii="Times New Roman" w:hAnsi="Times New Roman" w:cs="Times New Roman"/>
        </w:rPr>
      </w:pPr>
      <w:r w:rsidRPr="00A95F7C">
        <w:rPr>
          <w:rFonts w:ascii="Times New Roman" w:hAnsi="Times New Roman" w:cs="Times New Roman"/>
        </w:rPr>
        <w:t>Вознаграждение сотрудников не предусматривается в ходе реализации Программы</w:t>
      </w:r>
      <w:r>
        <w:rPr>
          <w:rFonts w:ascii="Times New Roman" w:hAnsi="Times New Roman" w:cs="Times New Roman"/>
        </w:rPr>
        <w:t xml:space="preserve"> эне</w:t>
      </w:r>
      <w:r w:rsidR="00620DF9">
        <w:rPr>
          <w:rFonts w:ascii="Times New Roman" w:hAnsi="Times New Roman" w:cs="Times New Roman"/>
        </w:rPr>
        <w:t xml:space="preserve">ргосбережения и повышения энергетической </w:t>
      </w:r>
      <w:r>
        <w:rPr>
          <w:rFonts w:ascii="Times New Roman" w:hAnsi="Times New Roman" w:cs="Times New Roman"/>
        </w:rPr>
        <w:t>эффективности. Фонд оплаты труда явл</w:t>
      </w:r>
      <w:r w:rsidR="00620DF9">
        <w:rPr>
          <w:rFonts w:ascii="Times New Roman" w:hAnsi="Times New Roman" w:cs="Times New Roman"/>
        </w:rPr>
        <w:t>яется</w:t>
      </w:r>
      <w:r>
        <w:rPr>
          <w:rFonts w:ascii="Times New Roman" w:hAnsi="Times New Roman" w:cs="Times New Roman"/>
        </w:rPr>
        <w:t xml:space="preserve"> долгосроч</w:t>
      </w:r>
      <w:r w:rsidR="00620DF9">
        <w:rPr>
          <w:rFonts w:ascii="Times New Roman" w:hAnsi="Times New Roman" w:cs="Times New Roman"/>
        </w:rPr>
        <w:t>ным</w:t>
      </w:r>
      <w:r>
        <w:rPr>
          <w:rFonts w:ascii="Times New Roman" w:hAnsi="Times New Roman" w:cs="Times New Roman"/>
        </w:rPr>
        <w:t xml:space="preserve"> </w:t>
      </w:r>
      <w:r w:rsidR="00620DF9">
        <w:rPr>
          <w:rFonts w:ascii="Times New Roman" w:hAnsi="Times New Roman" w:cs="Times New Roman"/>
        </w:rPr>
        <w:t>параметром</w:t>
      </w:r>
      <w:r>
        <w:rPr>
          <w:rFonts w:ascii="Times New Roman" w:hAnsi="Times New Roman" w:cs="Times New Roman"/>
        </w:rPr>
        <w:t xml:space="preserve"> и пересмотру не </w:t>
      </w:r>
      <w:r w:rsidR="00620DF9">
        <w:rPr>
          <w:rFonts w:ascii="Times New Roman" w:hAnsi="Times New Roman" w:cs="Times New Roman"/>
        </w:rPr>
        <w:t>подлежит,</w:t>
      </w:r>
      <w:r>
        <w:rPr>
          <w:rFonts w:ascii="Times New Roman" w:hAnsi="Times New Roman" w:cs="Times New Roman"/>
        </w:rPr>
        <w:t xml:space="preserve"> и ежегодно меняется на индекс </w:t>
      </w:r>
      <w:r w:rsidR="00620DF9">
        <w:rPr>
          <w:rFonts w:ascii="Times New Roman" w:hAnsi="Times New Roman" w:cs="Times New Roman"/>
        </w:rPr>
        <w:t>потребительских</w:t>
      </w:r>
      <w:r>
        <w:rPr>
          <w:rFonts w:ascii="Times New Roman" w:hAnsi="Times New Roman" w:cs="Times New Roman"/>
        </w:rPr>
        <w:t xml:space="preserve"> цен с учетом сглаживающего коэф</w:t>
      </w:r>
      <w:r w:rsidR="00620DF9">
        <w:rPr>
          <w:rFonts w:ascii="Times New Roman" w:hAnsi="Times New Roman" w:cs="Times New Roman"/>
        </w:rPr>
        <w:t>фициента</w:t>
      </w:r>
      <w:r>
        <w:rPr>
          <w:rFonts w:ascii="Times New Roman" w:hAnsi="Times New Roman" w:cs="Times New Roman"/>
        </w:rPr>
        <w:t xml:space="preserve">. При формировании базового фонда оплаты </w:t>
      </w:r>
      <w:r w:rsidR="00620DF9">
        <w:rPr>
          <w:rFonts w:ascii="Times New Roman" w:hAnsi="Times New Roman" w:cs="Times New Roman"/>
        </w:rPr>
        <w:t>труда</w:t>
      </w:r>
      <w:r>
        <w:rPr>
          <w:rFonts w:ascii="Times New Roman" w:hAnsi="Times New Roman" w:cs="Times New Roman"/>
        </w:rPr>
        <w:t xml:space="preserve"> </w:t>
      </w:r>
      <w:r w:rsidR="00620DF9">
        <w:rPr>
          <w:rFonts w:ascii="Times New Roman" w:hAnsi="Times New Roman" w:cs="Times New Roman"/>
        </w:rPr>
        <w:t>вознаграждение для реализации Программы не предусмотрено.</w:t>
      </w:r>
    </w:p>
    <w:p w:rsidR="00441324" w:rsidRDefault="00186D94" w:rsidP="00BB714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</w:t>
      </w:r>
      <w:r w:rsidRPr="00186D94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ханизм мониторинга и контроля над</w:t>
      </w:r>
      <w:r w:rsidRPr="00186D94">
        <w:rPr>
          <w:rFonts w:ascii="Times New Roman" w:hAnsi="Times New Roman" w:cs="Times New Roman"/>
        </w:rPr>
        <w:t xml:space="preserve"> исполнением КПР</w:t>
      </w:r>
      <w:r>
        <w:rPr>
          <w:rFonts w:ascii="Times New Roman" w:hAnsi="Times New Roman" w:cs="Times New Roman"/>
        </w:rPr>
        <w:t xml:space="preserve"> предусмотрен </w:t>
      </w:r>
      <w:r w:rsidRPr="00186D94">
        <w:rPr>
          <w:rFonts w:ascii="Times New Roman" w:hAnsi="Times New Roman" w:cs="Times New Roman"/>
        </w:rPr>
        <w:t>Приказ</w:t>
      </w:r>
      <w:r>
        <w:rPr>
          <w:rFonts w:ascii="Times New Roman" w:hAnsi="Times New Roman" w:cs="Times New Roman"/>
        </w:rPr>
        <w:t>ом</w:t>
      </w:r>
      <w:r w:rsidRPr="00186D94">
        <w:rPr>
          <w:rFonts w:ascii="Times New Roman" w:hAnsi="Times New Roman" w:cs="Times New Roman"/>
        </w:rPr>
        <w:t xml:space="preserve"> Министерства энергетики РФ от 30 июня 2014 г. N 398 "Об </w:t>
      </w:r>
      <w:proofErr w:type="spellStart"/>
      <w:r w:rsidRPr="00186D94">
        <w:rPr>
          <w:rFonts w:ascii="Times New Roman" w:hAnsi="Times New Roman" w:cs="Times New Roman"/>
        </w:rPr>
        <w:t>утвер</w:t>
      </w:r>
      <w:proofErr w:type="spellEnd"/>
    </w:p>
    <w:p w:rsidR="00186D94" w:rsidRDefault="00186D94" w:rsidP="00BB714E">
      <w:pPr>
        <w:spacing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  <w:proofErr w:type="spellStart"/>
      <w:r w:rsidRPr="00186D94">
        <w:rPr>
          <w:rFonts w:ascii="Times New Roman" w:hAnsi="Times New Roman" w:cs="Times New Roman"/>
        </w:rPr>
        <w:t>ждении</w:t>
      </w:r>
      <w:proofErr w:type="spellEnd"/>
      <w:r w:rsidRPr="00186D94">
        <w:rPr>
          <w:rFonts w:ascii="Times New Roman" w:hAnsi="Times New Roman" w:cs="Times New Roman"/>
        </w:rPr>
        <w:t xml:space="preserve"> требований к форме программ в области энергосбережения и повышения энергетической эффективности организаций с участием государства и муниципального образования, организаций, осуществляющих регулируемые виды деятельности, и о</w:t>
      </w:r>
      <w:r>
        <w:rPr>
          <w:rFonts w:ascii="Times New Roman" w:hAnsi="Times New Roman" w:cs="Times New Roman"/>
        </w:rPr>
        <w:t>тчетности о ходе их реализации" (приложение 4, 6).</w:t>
      </w:r>
    </w:p>
    <w:p w:rsidR="00186D94" w:rsidRDefault="00186D94" w:rsidP="00BB714E">
      <w:pPr>
        <w:spacing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М</w:t>
      </w:r>
      <w:r w:rsidRPr="00186D94">
        <w:rPr>
          <w:rFonts w:ascii="Times New Roman" w:hAnsi="Times New Roman" w:cs="Times New Roman"/>
        </w:rPr>
        <w:t>еханизм мониторинга и контроля за исполнением целевых показателей программы</w:t>
      </w:r>
      <w:r>
        <w:rPr>
          <w:rFonts w:ascii="Times New Roman" w:hAnsi="Times New Roman" w:cs="Times New Roman"/>
        </w:rPr>
        <w:t xml:space="preserve"> </w:t>
      </w:r>
      <w:r w:rsidRPr="00186D94">
        <w:rPr>
          <w:rFonts w:ascii="Times New Roman" w:hAnsi="Times New Roman" w:cs="Times New Roman"/>
        </w:rPr>
        <w:t>предусмотрен Приказом Министерства энергетики РФ от 30 июня 2014 г. N 398 "Об утверждении требований к форме программ в области энергосбережения и повышения энергетической эффективности организаций с участием государства и муниципального образования, организаций, осуществляющих регулируемые виды деятельности, и отчетности о х</w:t>
      </w:r>
      <w:r>
        <w:rPr>
          <w:rFonts w:ascii="Times New Roman" w:hAnsi="Times New Roman" w:cs="Times New Roman"/>
        </w:rPr>
        <w:t>оде их реализации" (приложение 5</w:t>
      </w:r>
      <w:r w:rsidRPr="00186D94">
        <w:rPr>
          <w:rFonts w:ascii="Times New Roman" w:hAnsi="Times New Roman" w:cs="Times New Roman"/>
        </w:rPr>
        <w:t>).</w:t>
      </w:r>
      <w:proofErr w:type="gramEnd"/>
    </w:p>
    <w:p w:rsidR="00634F0C" w:rsidRDefault="008B3A10" w:rsidP="008B3A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В форме целевых и прочих показателей программы в составе прочих показателей программы с разбивкой по видам осуществляемой деятельности приведены сведения о планируемом значении экономии топливно-энергетических ресурсов, полученной в период действия программы, в результате реализации мероприятий в рамках иных программ, реализуемых организацией (программа модернизации, ремонтная программа и другие), и текущей деятельности организации,   основной целью которых не является энергосбережение и (или) повышение</w:t>
      </w:r>
      <w:proofErr w:type="gramEnd"/>
      <w:r>
        <w:rPr>
          <w:rFonts w:ascii="Times New Roman" w:hAnsi="Times New Roman" w:cs="Times New Roman"/>
        </w:rPr>
        <w:t xml:space="preserve"> энергетической эффективности. </w:t>
      </w:r>
    </w:p>
    <w:p w:rsidR="008B3A10" w:rsidRDefault="00634F0C" w:rsidP="008B3A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ходе реализации программы планируемая экономия составит 0,41 млн. руб. за 2025-2026 годы от т</w:t>
      </w:r>
      <w:r w:rsidRPr="00634F0C">
        <w:rPr>
          <w:rFonts w:ascii="Times New Roman" w:hAnsi="Times New Roman" w:cs="Times New Roman"/>
        </w:rPr>
        <w:t>ехническо</w:t>
      </w:r>
      <w:r>
        <w:rPr>
          <w:rFonts w:ascii="Times New Roman" w:hAnsi="Times New Roman" w:cs="Times New Roman"/>
        </w:rPr>
        <w:t>го</w:t>
      </w:r>
      <w:r w:rsidRPr="00634F0C">
        <w:rPr>
          <w:rFonts w:ascii="Times New Roman" w:hAnsi="Times New Roman" w:cs="Times New Roman"/>
        </w:rPr>
        <w:t xml:space="preserve"> перевооружени</w:t>
      </w:r>
      <w:r>
        <w:rPr>
          <w:rFonts w:ascii="Times New Roman" w:hAnsi="Times New Roman" w:cs="Times New Roman"/>
        </w:rPr>
        <w:t>я</w:t>
      </w:r>
      <w:r w:rsidRPr="00634F0C">
        <w:rPr>
          <w:rFonts w:ascii="Times New Roman" w:hAnsi="Times New Roman" w:cs="Times New Roman"/>
        </w:rPr>
        <w:t xml:space="preserve"> котельной №14</w:t>
      </w:r>
      <w:r>
        <w:rPr>
          <w:rFonts w:ascii="Times New Roman" w:hAnsi="Times New Roman" w:cs="Times New Roman"/>
        </w:rPr>
        <w:t xml:space="preserve">. В остальных случаях </w:t>
      </w:r>
      <w:r w:rsidR="008B3A10">
        <w:rPr>
          <w:rFonts w:ascii="Times New Roman" w:hAnsi="Times New Roman" w:cs="Times New Roman"/>
        </w:rPr>
        <w:t>значения равны 0, так как при расчете и утверждении расхода условного топлива учтены все мероприятия, влияющие на потреблен</w:t>
      </w:r>
      <w:r w:rsidR="000C3F4C">
        <w:rPr>
          <w:rFonts w:ascii="Times New Roman" w:hAnsi="Times New Roman" w:cs="Times New Roman"/>
        </w:rPr>
        <w:t xml:space="preserve">ие топливных ресурсов, а котельная №13 только будет введена в эксплуатацию и экономия </w:t>
      </w:r>
      <w:r w:rsidR="00804E9B">
        <w:rPr>
          <w:rFonts w:ascii="Times New Roman" w:hAnsi="Times New Roman" w:cs="Times New Roman"/>
        </w:rPr>
        <w:t>видна будет в следующем периоде, что будет учтено при установлении тарифов.</w:t>
      </w:r>
    </w:p>
    <w:p w:rsidR="008B3A10" w:rsidRPr="00DF1CD8" w:rsidRDefault="008B3A10" w:rsidP="00BB714E">
      <w:pPr>
        <w:spacing w:line="240" w:lineRule="auto"/>
        <w:jc w:val="both"/>
        <w:rPr>
          <w:rFonts w:ascii="Times New Roman" w:hAnsi="Times New Roman" w:cs="Times New Roman"/>
        </w:rPr>
      </w:pPr>
    </w:p>
    <w:sectPr w:rsidR="008B3A10" w:rsidRPr="00DF1C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F640C"/>
    <w:multiLevelType w:val="hybridMultilevel"/>
    <w:tmpl w:val="8BE0B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E17996"/>
    <w:multiLevelType w:val="hybridMultilevel"/>
    <w:tmpl w:val="6FF0B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875DCB"/>
    <w:multiLevelType w:val="multilevel"/>
    <w:tmpl w:val="13E69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9128A6"/>
    <w:multiLevelType w:val="hybridMultilevel"/>
    <w:tmpl w:val="7DFE1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B571EF"/>
    <w:multiLevelType w:val="hybridMultilevel"/>
    <w:tmpl w:val="4D788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2749E5"/>
    <w:multiLevelType w:val="hybridMultilevel"/>
    <w:tmpl w:val="9F7CC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9F633B"/>
    <w:multiLevelType w:val="hybridMultilevel"/>
    <w:tmpl w:val="B1906C0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DC5A3E"/>
    <w:multiLevelType w:val="multilevel"/>
    <w:tmpl w:val="982A2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39D25A7"/>
    <w:multiLevelType w:val="hybridMultilevel"/>
    <w:tmpl w:val="57501F5E"/>
    <w:lvl w:ilvl="0" w:tplc="04190001">
      <w:start w:val="1"/>
      <w:numFmt w:val="bullet"/>
      <w:lvlText w:val=""/>
      <w:lvlJc w:val="left"/>
      <w:pPr>
        <w:ind w:left="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0"/>
  </w:num>
  <w:num w:numId="5">
    <w:abstractNumId w:val="3"/>
  </w:num>
  <w:num w:numId="6">
    <w:abstractNumId w:val="7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141"/>
    <w:rsid w:val="000259D6"/>
    <w:rsid w:val="00070277"/>
    <w:rsid w:val="00072DC8"/>
    <w:rsid w:val="000A163B"/>
    <w:rsid w:val="000B5B37"/>
    <w:rsid w:val="000C3F4C"/>
    <w:rsid w:val="000F06C3"/>
    <w:rsid w:val="00186D94"/>
    <w:rsid w:val="00196CAA"/>
    <w:rsid w:val="001B1CED"/>
    <w:rsid w:val="00215845"/>
    <w:rsid w:val="00222FC5"/>
    <w:rsid w:val="002E2A62"/>
    <w:rsid w:val="003333FE"/>
    <w:rsid w:val="0035625A"/>
    <w:rsid w:val="00441324"/>
    <w:rsid w:val="00447189"/>
    <w:rsid w:val="004F6818"/>
    <w:rsid w:val="00514B6B"/>
    <w:rsid w:val="00536B4E"/>
    <w:rsid w:val="0057550F"/>
    <w:rsid w:val="005C5B51"/>
    <w:rsid w:val="00612141"/>
    <w:rsid w:val="00620DF9"/>
    <w:rsid w:val="00634F0C"/>
    <w:rsid w:val="00661002"/>
    <w:rsid w:val="00664376"/>
    <w:rsid w:val="006D1DAA"/>
    <w:rsid w:val="00733BE7"/>
    <w:rsid w:val="0076787E"/>
    <w:rsid w:val="00771104"/>
    <w:rsid w:val="00782973"/>
    <w:rsid w:val="00804E9B"/>
    <w:rsid w:val="00830211"/>
    <w:rsid w:val="00850879"/>
    <w:rsid w:val="008965D3"/>
    <w:rsid w:val="008B34C3"/>
    <w:rsid w:val="008B3A10"/>
    <w:rsid w:val="008E0111"/>
    <w:rsid w:val="008E20C3"/>
    <w:rsid w:val="008F64E9"/>
    <w:rsid w:val="009378BE"/>
    <w:rsid w:val="00953FB1"/>
    <w:rsid w:val="009B3AB6"/>
    <w:rsid w:val="00A02B83"/>
    <w:rsid w:val="00A247D9"/>
    <w:rsid w:val="00A31AF3"/>
    <w:rsid w:val="00A418B0"/>
    <w:rsid w:val="00A423E7"/>
    <w:rsid w:val="00A4637E"/>
    <w:rsid w:val="00A55546"/>
    <w:rsid w:val="00A71FE8"/>
    <w:rsid w:val="00A95F7C"/>
    <w:rsid w:val="00A97450"/>
    <w:rsid w:val="00AC7A0C"/>
    <w:rsid w:val="00AE34CF"/>
    <w:rsid w:val="00B417F7"/>
    <w:rsid w:val="00B71702"/>
    <w:rsid w:val="00BB714E"/>
    <w:rsid w:val="00BD4BFD"/>
    <w:rsid w:val="00C74504"/>
    <w:rsid w:val="00C77675"/>
    <w:rsid w:val="00D026DB"/>
    <w:rsid w:val="00D3391B"/>
    <w:rsid w:val="00D34AD4"/>
    <w:rsid w:val="00D72B0B"/>
    <w:rsid w:val="00DC4CC7"/>
    <w:rsid w:val="00DF1CD8"/>
    <w:rsid w:val="00E438D7"/>
    <w:rsid w:val="00E84D39"/>
    <w:rsid w:val="00EB4913"/>
    <w:rsid w:val="00EE1E9D"/>
    <w:rsid w:val="00EF3998"/>
    <w:rsid w:val="00F163B0"/>
    <w:rsid w:val="00F21879"/>
    <w:rsid w:val="00F313BF"/>
    <w:rsid w:val="00F34BD9"/>
    <w:rsid w:val="00F3568D"/>
    <w:rsid w:val="00F459D6"/>
    <w:rsid w:val="00FB1DD4"/>
    <w:rsid w:val="00FE3A74"/>
    <w:rsid w:val="00FF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546"/>
    <w:pPr>
      <w:ind w:left="720"/>
      <w:contextualSpacing/>
    </w:pPr>
  </w:style>
  <w:style w:type="table" w:styleId="a4">
    <w:name w:val="Table Grid"/>
    <w:basedOn w:val="a1"/>
    <w:uiPriority w:val="39"/>
    <w:rsid w:val="00EF3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F6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1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FB1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546"/>
    <w:pPr>
      <w:ind w:left="720"/>
      <w:contextualSpacing/>
    </w:pPr>
  </w:style>
  <w:style w:type="table" w:styleId="a4">
    <w:name w:val="Table Grid"/>
    <w:basedOn w:val="a1"/>
    <w:uiPriority w:val="39"/>
    <w:rsid w:val="00EF3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F6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1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FB1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6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10</Pages>
  <Words>2946</Words>
  <Characters>16795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Economist-2</dc:creator>
  <cp:lastModifiedBy>Главный Экономист</cp:lastModifiedBy>
  <cp:revision>10</cp:revision>
  <cp:lastPrinted>2022-06-06T09:25:00Z</cp:lastPrinted>
  <dcterms:created xsi:type="dcterms:W3CDTF">2021-05-17T05:41:00Z</dcterms:created>
  <dcterms:modified xsi:type="dcterms:W3CDTF">2022-06-06T12:02:00Z</dcterms:modified>
</cp:coreProperties>
</file>